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1B" w:rsidRPr="00B93A1B" w:rsidRDefault="00B93A1B" w:rsidP="00B93A1B">
      <w:pPr>
        <w:shd w:val="clear" w:color="auto" w:fill="FFFFFF"/>
        <w:spacing w:after="0" w:line="240" w:lineRule="atLeast"/>
        <w:jc w:val="center"/>
        <w:rPr>
          <w:rFonts w:ascii="Calibri" w:eastAsia="Times New Roman" w:hAnsi="Calibri" w:cs="Times New Roman"/>
          <w:color w:val="1C283D"/>
          <w:lang w:eastAsia="tr-TR"/>
        </w:rPr>
      </w:pPr>
      <w:bookmarkStart w:id="0" w:name="_GoBack"/>
      <w:r w:rsidRPr="00B93A1B">
        <w:rPr>
          <w:rFonts w:ascii="Calibri" w:eastAsia="Times New Roman" w:hAnsi="Calibri" w:cs="Times New Roman"/>
          <w:b/>
          <w:bCs/>
          <w:color w:val="1C283D"/>
          <w:lang w:eastAsia="tr-TR"/>
        </w:rPr>
        <w:t>MİLLÎ EĞİTİM BAKANLIĞI ÖĞRETMEN ATAMA VE YER DEĞİŞTİRME YÖNETMELİĞİ</w:t>
      </w:r>
    </w:p>
    <w:bookmarkEnd w:id="0"/>
    <w:p w:rsidR="00B93A1B" w:rsidRPr="00B93A1B" w:rsidRDefault="00B93A1B" w:rsidP="00B93A1B">
      <w:pPr>
        <w:shd w:val="clear" w:color="auto" w:fill="FFFFFF"/>
        <w:spacing w:after="0" w:line="240" w:lineRule="atLeast"/>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 </w:t>
      </w:r>
    </w:p>
    <w:p w:rsidR="00B93A1B" w:rsidRPr="00B93A1B" w:rsidRDefault="00B93A1B" w:rsidP="00B93A1B">
      <w:pPr>
        <w:shd w:val="clear" w:color="auto" w:fill="FFFFFF"/>
        <w:spacing w:after="0" w:line="240" w:lineRule="atLeast"/>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BİRİNCİ BÖLÜM</w:t>
      </w:r>
    </w:p>
    <w:p w:rsidR="00B93A1B" w:rsidRPr="00B93A1B" w:rsidRDefault="00B93A1B" w:rsidP="00B93A1B">
      <w:pPr>
        <w:shd w:val="clear" w:color="auto" w:fill="FFFFFF"/>
        <w:spacing w:after="0" w:line="240" w:lineRule="atLeast"/>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Amaç, Kapsam, Dayanak ve Tanımlar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 </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Amaç</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 –</w:t>
      </w:r>
      <w:r w:rsidRPr="00B93A1B">
        <w:rPr>
          <w:rFonts w:ascii="Calibri" w:eastAsia="Times New Roman" w:hAnsi="Calibri" w:cs="Times New Roman"/>
          <w:color w:val="1C283D"/>
          <w:lang w:eastAsia="tr-TR"/>
        </w:rPr>
        <w:t> (1) Bu Yönetmeliğin amacı, eğitim-öğretim hizmetlerinin etkin ve verimli bir şekilde yürütülebilmesi için aday öğretmenliğe ve öğretmenliğe yapılacak atamalar ile öğretmenlerin yer değiştirmelerine ilişkin usul ve esasları düzenlemektir.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Kapsam</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 –</w:t>
      </w:r>
      <w:r w:rsidRPr="00B93A1B">
        <w:rPr>
          <w:rFonts w:ascii="Calibri" w:eastAsia="Times New Roman" w:hAnsi="Calibri" w:cs="Times New Roman"/>
          <w:color w:val="1C283D"/>
          <w:lang w:eastAsia="tr-TR"/>
        </w:rPr>
        <w:t> (1) Bu Yönetmelik, Millî Eğitim Bakanlığına bağlı resmî eğitim kurumlarına aday öğretmen ve öğretmen olarak atanacaklar ile hâlihazırda bu eğitim kurumlarında görev yapan aday öğretmen ve öğretmenleri kapsar.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Dayanak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 –</w:t>
      </w:r>
      <w:r w:rsidRPr="00B93A1B">
        <w:rPr>
          <w:rFonts w:ascii="Calibri" w:eastAsia="Times New Roman" w:hAnsi="Calibri" w:cs="Times New Roman"/>
          <w:color w:val="1C283D"/>
          <w:lang w:eastAsia="tr-TR"/>
        </w:rPr>
        <w:t xml:space="preserve"> (1) Bu Yönetmelik, </w:t>
      </w:r>
      <w:proofErr w:type="gramStart"/>
      <w:r w:rsidRPr="00B93A1B">
        <w:rPr>
          <w:rFonts w:ascii="Calibri" w:eastAsia="Times New Roman" w:hAnsi="Calibri" w:cs="Times New Roman"/>
          <w:color w:val="1C283D"/>
          <w:lang w:eastAsia="tr-TR"/>
        </w:rPr>
        <w:t>14/7/1965</w:t>
      </w:r>
      <w:proofErr w:type="gramEnd"/>
      <w:r w:rsidRPr="00B93A1B">
        <w:rPr>
          <w:rFonts w:ascii="Calibri" w:eastAsia="Times New Roman" w:hAnsi="Calibri" w:cs="Times New Roman"/>
          <w:color w:val="1C283D"/>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Tanımlar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 –</w:t>
      </w:r>
      <w:r w:rsidRPr="00B93A1B">
        <w:rPr>
          <w:rFonts w:ascii="Calibri" w:eastAsia="Times New Roman" w:hAnsi="Calibri" w:cs="Times New Roman"/>
          <w:color w:val="1C283D"/>
          <w:lang w:eastAsia="tr-TR"/>
        </w:rPr>
        <w:t> (1) Bu Yönetmelikte geçen;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Aday öğretmen: Öğretmenlikte adaylığı daha önce kaldırılmamış olanlardan öğretmenliğe ilk defa atama suretiyle atananları,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Adaylık süreci: Adaylık süresinin tamamı veya bir kısmıyla ilgili olarak başlangıcından sonuçlanıncaya kadar yapılan performans değerlendirmesi, sınav ve sonrasına ilişkin uygulamalar dizisini,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Alan: Bakanlık tarafından belirlenen ve aday öğretmen ve öğretmenlerin mezun oldukları yükseköğretim programına bağlı olarak atanabilecekleri alanları,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Alan değişikliği: Öğretmenlerin, Bakanlıkça belirlenen ve mezun oldukları yükseköğretim programına bağlı olarak atanabilecekleri başka alanlara geçişlerini,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d) Bakan: Millî Eğitim Bakanını,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e) Bakanlık: Millî Eğitim Bakanlığını,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f) Danışman öğretmen: Aday öğretmene adaylık sürecinde danışmanlık yapacak öğretmeni,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g) Değerlendirme: Öğretmenlerin Ek-3 Performans Değerlendirme Formunda yer alan </w:t>
      </w:r>
      <w:proofErr w:type="gramStart"/>
      <w:r w:rsidRPr="00B93A1B">
        <w:rPr>
          <w:rFonts w:ascii="Calibri" w:eastAsia="Times New Roman" w:hAnsi="Calibri" w:cs="Times New Roman"/>
          <w:color w:val="1C283D"/>
          <w:lang w:eastAsia="tr-TR"/>
        </w:rPr>
        <w:t>kriterlere</w:t>
      </w:r>
      <w:proofErr w:type="gramEnd"/>
      <w:r w:rsidRPr="00B93A1B">
        <w:rPr>
          <w:rFonts w:ascii="Calibri" w:eastAsia="Times New Roman" w:hAnsi="Calibri" w:cs="Times New Roman"/>
          <w:color w:val="1C283D"/>
          <w:lang w:eastAsia="tr-TR"/>
        </w:rPr>
        <w:t xml:space="preserve"> göre sayısal değerlerle ölçülerek başarı düzeylerinin belirlenmesini,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ğ) Ders yılı: Derslerin başladığı tarihten kesildiği tarihe kadar geçen süreyi,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h) Dönem: Ders yılının başladığı tarihten yarıyıl tatiline, yarıyıl tatilinin bitiminden ders kesimine kadar geçen süreyi,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ı) </w:t>
      </w:r>
      <w:proofErr w:type="gramStart"/>
      <w:r w:rsidRPr="00B93A1B">
        <w:rPr>
          <w:rFonts w:ascii="Calibri" w:eastAsia="Times New Roman" w:hAnsi="Calibri" w:cs="Times New Roman"/>
          <w:color w:val="1C283D"/>
          <w:lang w:eastAsia="tr-TR"/>
        </w:rPr>
        <w:t>Eğitim kurumu</w:t>
      </w:r>
      <w:proofErr w:type="gramEnd"/>
      <w:r w:rsidRPr="00B93A1B">
        <w:rPr>
          <w:rFonts w:ascii="Calibri" w:eastAsia="Times New Roman" w:hAnsi="Calibri" w:cs="Times New Roman"/>
          <w:color w:val="1C283D"/>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i) </w:t>
      </w:r>
      <w:proofErr w:type="gramStart"/>
      <w:r w:rsidRPr="00B93A1B">
        <w:rPr>
          <w:rFonts w:ascii="Calibri" w:eastAsia="Times New Roman" w:hAnsi="Calibri" w:cs="Times New Roman"/>
          <w:color w:val="1C283D"/>
          <w:lang w:eastAsia="tr-TR"/>
        </w:rPr>
        <w:t>Eğitim kurumu</w:t>
      </w:r>
      <w:proofErr w:type="gramEnd"/>
      <w:r w:rsidRPr="00B93A1B">
        <w:rPr>
          <w:rFonts w:ascii="Calibri" w:eastAsia="Times New Roman" w:hAnsi="Calibri" w:cs="Times New Roman"/>
          <w:color w:val="1C283D"/>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maddelerine göre ikinci görev kapsamında yürütenleri,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j) Hizmet alanı: Bu Yönetmelik hükümlerinin uygulanmasında her derece ve türdeki eğitim kurumlarının gruplandırılmasıyla oluşturulan alanları,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l) Hizmet puanı: Hizmet alanları bakımından bu Yönetmelikte belirlenen puanlardan görev yapılan her bir hizmet alanı için öngörülen puanın o hizmet alanındaki çalışma süresi ile çarpımı sonucu elde edilen değerlerin toplamını,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m) Hizmet süresi: Atama veya yer değiştirmede esas alınan ve ne şekilde hesaplanacağı bu Yönetmelikte düzenlenen çalışma süresini,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n) İkinci görev: 657 sayılı Devlet Memurları Kanununun 88 inci maddesi ve 652 sayılı Millî Eğitim Bakanlığının Teşkilat ve Görevleri Hakkında Kanun Hükmünde Kararnamenin 37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maddesine göre yapılan yönetici görevlendirmesini,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o) KPSS: Öğretmenlik için yapılan Kamu Personel Seçme Sınavını,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ö) Norm kadro: Millî Eğitim Bakanlığına bağlı her derece ve türdeki resmî eğitim kurumlarında alanlar itibarıyla bulunması gereken öğretmen sayısını,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p) Öğretim yılı: Ders yılının başladığı tarihten ertesi ders yılının başladığı tarihe kadar geçen süreyi,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r) Öğretmen: Bakanlığa bağlı her derece ve türdeki örgün ve yaygın eğitim kurumları ile kurs ve seminerlerde eğitim-öğretim hizmetlerini yürütmek üzere ilgili mevzuatı çerçevesinde öğretmen kadrosuna atananları,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s) Öğretmenlik mesleği genel yeterlikleri: Öğretmenlik mesleğini etkili ve verimli biçimde yerine getirebilmek için sahip olunması gereken genel bilgi, beceri, tutum ve değerleri,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ş) Özel öğretim kurumları: </w:t>
      </w:r>
      <w:proofErr w:type="gramStart"/>
      <w:r w:rsidRPr="00B93A1B">
        <w:rPr>
          <w:rFonts w:ascii="Calibri" w:eastAsia="Times New Roman" w:hAnsi="Calibri" w:cs="Times New Roman"/>
          <w:color w:val="1C283D"/>
          <w:lang w:eastAsia="tr-TR"/>
        </w:rPr>
        <w:t>8/2/2007</w:t>
      </w:r>
      <w:proofErr w:type="gramEnd"/>
      <w:r w:rsidRPr="00B93A1B">
        <w:rPr>
          <w:rFonts w:ascii="Calibri" w:eastAsia="Times New Roman" w:hAnsi="Calibri" w:cs="Times New Roman"/>
          <w:color w:val="1C283D"/>
          <w:lang w:eastAsia="tr-TR"/>
        </w:rPr>
        <w:t xml:space="preserve"> tarihli ve 5580 sayılı Özel Öğretim Kurumları Kanunu kapsamında faaliyet gösteren her türlü eğitim kurumunu,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t) Pedagojik </w:t>
      </w:r>
      <w:proofErr w:type="gramStart"/>
      <w:r w:rsidRPr="00B93A1B">
        <w:rPr>
          <w:rFonts w:ascii="Calibri" w:eastAsia="Times New Roman" w:hAnsi="Calibri" w:cs="Times New Roman"/>
          <w:color w:val="1C283D"/>
          <w:lang w:eastAsia="tr-TR"/>
        </w:rPr>
        <w:t>formasyon</w:t>
      </w:r>
      <w:proofErr w:type="gramEnd"/>
      <w:r w:rsidRPr="00B93A1B">
        <w:rPr>
          <w:rFonts w:ascii="Calibri" w:eastAsia="Times New Roman" w:hAnsi="Calibri" w:cs="Times New Roman"/>
          <w:color w:val="1C283D"/>
          <w:lang w:eastAsia="tr-TR"/>
        </w:rPr>
        <w:t>: Millî Eğitim Bakanlığı ile Yükseköğretim Kurulu işbirliği çerçevesinde açılan ve öğretmenlik mesleğine yönelik derslerin yer aldığı programı,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ü) Sınav: Aday öğretmenlere uygulanacak yazılı veya yazılı ve sözlü sınavı,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v) Yer değiştirme: Öğretmenlerin, bu Yönetmelikle belirlenen usul ve esaslar çerçevesinde görev yerlerinin değiştirilmesi suretiyle yapılan atamayı,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y) Yıl: Göreve başlama tarihine göre geçen on iki aylık süreyi,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z) Zorunlu çalışma yükümlülüğü: Öğretmenlerin, bu Yönetmelikle belirlenen hizmet bölgelerinin dördüncü, beşinci ve altıncı hizmet alanlarında bu Yönetmelikte belirtilen sürelerde zorunlu olarak çalışmalarını,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ifade</w:t>
      </w:r>
      <w:proofErr w:type="gramEnd"/>
      <w:r w:rsidRPr="00B93A1B">
        <w:rPr>
          <w:rFonts w:ascii="Calibri" w:eastAsia="Times New Roman" w:hAnsi="Calibri" w:cs="Times New Roman"/>
          <w:color w:val="1C283D"/>
          <w:lang w:eastAsia="tr-TR"/>
        </w:rPr>
        <w:t xml:space="preserve"> eder.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İKİNCİ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Öğretmen Atamaları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Atama şartları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 –</w:t>
      </w:r>
      <w:r w:rsidRPr="00B93A1B">
        <w:rPr>
          <w:rFonts w:ascii="Calibri" w:eastAsia="Times New Roman" w:hAnsi="Calibri" w:cs="Times New Roman"/>
          <w:color w:val="1C283D"/>
          <w:lang w:eastAsia="tr-TR"/>
        </w:rPr>
        <w:t> (1) Öğretmenlik mesleğine aday öğretmen olarak girilir.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Aday öğretmenliğe/öğretmenliğe atanacaklarda, 657 sayılı Kanunun 48 inci maddesinde belirtilen genel şartların yanında aşağıdaki özel şartlar aranır;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Mezun olunan yükseköğretim programının, Bakanlığın öğretmenliğe atanacakların tespitine ilişkin kararına göre atama yapılacak alana uygun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B93A1B">
        <w:rPr>
          <w:rFonts w:ascii="Calibri" w:eastAsia="Times New Roman" w:hAnsi="Calibri" w:cs="Times New Roman"/>
          <w:color w:val="1C283D"/>
          <w:lang w:eastAsia="tr-TR"/>
        </w:rPr>
        <w:t>formasyon</w:t>
      </w:r>
      <w:proofErr w:type="gramEnd"/>
      <w:r w:rsidRPr="00B93A1B">
        <w:rPr>
          <w:rFonts w:ascii="Calibri" w:eastAsia="Times New Roman" w:hAnsi="Calibri" w:cs="Times New Roman"/>
          <w:color w:val="1C283D"/>
          <w:lang w:eastAsia="tr-TR"/>
        </w:rPr>
        <w:t xml:space="preserve"> eğitiminin başarıyla tamamlanmış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c) Yurt dışındaki yükseköğretim kurumlarından mezun olanların, Yükseköğretim Kurulu Başkanlığınca yükseköğrenimlerinin ve/veya pedagojik </w:t>
      </w:r>
      <w:proofErr w:type="gramStart"/>
      <w:r w:rsidRPr="00B93A1B">
        <w:rPr>
          <w:rFonts w:ascii="Calibri" w:eastAsia="Times New Roman" w:hAnsi="Calibri" w:cs="Times New Roman"/>
          <w:color w:val="1C283D"/>
          <w:lang w:eastAsia="tr-TR"/>
        </w:rPr>
        <w:t>formasyon</w:t>
      </w:r>
      <w:proofErr w:type="gramEnd"/>
      <w:r w:rsidRPr="00B93A1B">
        <w:rPr>
          <w:rFonts w:ascii="Calibri" w:eastAsia="Times New Roman" w:hAnsi="Calibri" w:cs="Times New Roman"/>
          <w:color w:val="1C283D"/>
          <w:lang w:eastAsia="tr-TR"/>
        </w:rPr>
        <w:t xml:space="preserve"> belgelerinin yurt içindeki yükseköğretim kurumlarına veya programlarına denkliğinin kabul edilmiş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ç) İlk atama kapsamında atanacakların, </w:t>
      </w:r>
      <w:proofErr w:type="spellStart"/>
      <w:r w:rsidRPr="00B93A1B">
        <w:rPr>
          <w:rFonts w:ascii="Calibri" w:eastAsia="Times New Roman" w:hAnsi="Calibri" w:cs="Times New Roman"/>
          <w:color w:val="1C283D"/>
          <w:lang w:eastAsia="tr-TR"/>
        </w:rPr>
        <w:t>KPSS’den</w:t>
      </w:r>
      <w:proofErr w:type="spellEnd"/>
      <w:r w:rsidRPr="00B93A1B">
        <w:rPr>
          <w:rFonts w:ascii="Calibri" w:eastAsia="Times New Roman" w:hAnsi="Calibri" w:cs="Times New Roman"/>
          <w:color w:val="1C283D"/>
          <w:lang w:eastAsia="tr-TR"/>
        </w:rPr>
        <w:t xml:space="preserve"> atanacakları alanlar için belirlenen taban puan ve üzerinde puan almış olmaları,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d) Devlet memurluğundan veya öğretmenlik mesleğinden çıkarılmayı gerektiren bir ceza alınmamış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Atama usulleri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MADDE 6 –</w:t>
      </w:r>
      <w:r w:rsidRPr="00B93A1B">
        <w:rPr>
          <w:rFonts w:ascii="Calibri" w:eastAsia="Times New Roman" w:hAnsi="Calibri" w:cs="Times New Roman"/>
          <w:color w:val="1C283D"/>
          <w:lang w:eastAsia="tr-TR"/>
        </w:rPr>
        <w:t> (1) Öğretmen kadrolarına atama usulleri şunlardır: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İlk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Yeniden atama ve kurumlar arası yeniden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Millî sporcuların ataması,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Engellilerin ataması.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Başvurularda; ilk atama, yeniden atama veya kurumlar arası yeniden atama usullerinden yalnızca biri tercih edilebilir.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İlk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7 –</w:t>
      </w:r>
      <w:r w:rsidRPr="00B93A1B">
        <w:rPr>
          <w:rFonts w:ascii="Calibri" w:eastAsia="Times New Roman" w:hAnsi="Calibri" w:cs="Times New Roman"/>
          <w:color w:val="1C283D"/>
          <w:lang w:eastAsia="tr-TR"/>
        </w:rPr>
        <w:t> (1) Öğretmenlikte adaylığı daha önce kaldırılmamış olanlardan 5 inci maddede belirtilen atama şartlarını taşıyanlar, aday öğretmenliğe atanmak üzere ilk atama kapsamında başvurabilir.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belirtilen atama şartlarını taşımaları kaydıyla ilk atama kapsamında başvuruda bulunabilir.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Öğretmenlikte adaylığı daha önce kaldırılmış olanlardan yeniden atama ve kurumlar arası yeniden atama yoluyla öğretmenliğe atanabilme niteliklerini taşıyanlar, istemeleri hâlinde ilk atama kapsamında da başvuruda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Yeniden atama ve kurumlar arası yeniden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8 –</w:t>
      </w:r>
      <w:r w:rsidRPr="00B93A1B">
        <w:rPr>
          <w:rFonts w:ascii="Calibri" w:eastAsia="Times New Roman" w:hAnsi="Calibri" w:cs="Times New Roman"/>
          <w:color w:val="1C283D"/>
          <w:lang w:eastAsia="tr-TR"/>
        </w:rPr>
        <w:t>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Millî sporcuların ataması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9 –</w:t>
      </w:r>
      <w:r w:rsidRPr="00B93A1B">
        <w:rPr>
          <w:rFonts w:ascii="Calibri" w:eastAsia="Times New Roman" w:hAnsi="Calibri" w:cs="Times New Roman"/>
          <w:color w:val="1C283D"/>
          <w:lang w:eastAsia="tr-TR"/>
        </w:rPr>
        <w:t> (1) Millî sporculardan;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a) Olimpiyat Oyunları, </w:t>
      </w:r>
      <w:proofErr w:type="spellStart"/>
      <w:r w:rsidRPr="00B93A1B">
        <w:rPr>
          <w:rFonts w:ascii="Calibri" w:eastAsia="Times New Roman" w:hAnsi="Calibri" w:cs="Times New Roman"/>
          <w:color w:val="1C283D"/>
          <w:lang w:eastAsia="tr-TR"/>
        </w:rPr>
        <w:t>Parolimpik</w:t>
      </w:r>
      <w:proofErr w:type="spellEnd"/>
      <w:r w:rsidRPr="00B93A1B">
        <w:rPr>
          <w:rFonts w:ascii="Calibri" w:eastAsia="Times New Roman" w:hAnsi="Calibri" w:cs="Times New Roman"/>
          <w:color w:val="1C283D"/>
          <w:lang w:eastAsia="tr-TR"/>
        </w:rPr>
        <w:t xml:space="preserve"> Oyunları, Dünya Üniversitelerarası Spor Oyunları (</w:t>
      </w:r>
      <w:proofErr w:type="spellStart"/>
      <w:r w:rsidRPr="00B93A1B">
        <w:rPr>
          <w:rFonts w:ascii="Calibri" w:eastAsia="Times New Roman" w:hAnsi="Calibri" w:cs="Times New Roman"/>
          <w:color w:val="1C283D"/>
          <w:lang w:eastAsia="tr-TR"/>
        </w:rPr>
        <w:t>Universiade</w:t>
      </w:r>
      <w:proofErr w:type="spellEnd"/>
      <w:r w:rsidRPr="00B93A1B">
        <w:rPr>
          <w:rFonts w:ascii="Calibri" w:eastAsia="Times New Roman" w:hAnsi="Calibri" w:cs="Times New Roman"/>
          <w:color w:val="1C283D"/>
          <w:lang w:eastAsia="tr-TR"/>
        </w:rPr>
        <w:t>), Akdeniz Oyunları ile Dünya Askerî Oyunlarında bireysel veya takım halinde yarışmalarda ilk üç dereceye girenler,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Bu fıkranın (a) ve (b) bentlerinde belirtilen yarışmaların takım sporlarında en az on kez ülkemizi temsil ederek millî sporcu belgesi almış olanlar,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öğretmenlik</w:t>
      </w:r>
      <w:proofErr w:type="gramEnd"/>
      <w:r w:rsidRPr="00B93A1B">
        <w:rPr>
          <w:rFonts w:ascii="Calibri" w:eastAsia="Times New Roman" w:hAnsi="Calibri" w:cs="Times New Roman"/>
          <w:color w:val="1C283D"/>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Engellilerin ataması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10 –</w:t>
      </w:r>
      <w:r w:rsidRPr="00B93A1B">
        <w:rPr>
          <w:rFonts w:ascii="Calibri" w:eastAsia="Times New Roman" w:hAnsi="Calibri" w:cs="Times New Roman"/>
          <w:color w:val="1C283D"/>
          <w:lang w:eastAsia="tr-TR"/>
        </w:rPr>
        <w:t xml:space="preserve"> (1) Görevini devamlı yapmasına engel olabilecek akıl hastalığı bulunanlar hariç olmak üzere, engellilerin öğretmenliğe atamaları, </w:t>
      </w:r>
      <w:proofErr w:type="gramStart"/>
      <w:r w:rsidRPr="00B93A1B">
        <w:rPr>
          <w:rFonts w:ascii="Calibri" w:eastAsia="Times New Roman" w:hAnsi="Calibri" w:cs="Times New Roman"/>
          <w:color w:val="1C283D"/>
          <w:lang w:eastAsia="tr-TR"/>
        </w:rPr>
        <w:t>2/1/2014</w:t>
      </w:r>
      <w:proofErr w:type="gramEnd"/>
      <w:r w:rsidRPr="00B93A1B">
        <w:rPr>
          <w:rFonts w:ascii="Calibri" w:eastAsia="Times New Roman" w:hAnsi="Calibri" w:cs="Times New Roman"/>
          <w:color w:val="1C283D"/>
          <w:lang w:eastAsia="tr-TR"/>
        </w:rPr>
        <w:t xml:space="preserve"> tarihli ve 2014/5780 sayılı Bakanlar Kurulu </w:t>
      </w:r>
      <w:r w:rsidRPr="00B93A1B">
        <w:rPr>
          <w:rFonts w:ascii="Calibri" w:eastAsia="Times New Roman" w:hAnsi="Calibri" w:cs="Times New Roman"/>
          <w:color w:val="1C283D"/>
          <w:lang w:eastAsia="tr-TR"/>
        </w:rPr>
        <w:lastRenderedPageBreak/>
        <w:t>Kararıyla yürürlüğe konulan Engelli Kamu Personel Seçme Sınavı ve Engellilerin Devlet Memurluğuna Alınmaları Hakkında Yönetmelik hükümleri çerçevesinde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B93A1B">
        <w:rPr>
          <w:rFonts w:ascii="Calibri" w:eastAsia="Times New Roman" w:hAnsi="Calibri" w:cs="Times New Roman"/>
          <w:color w:val="1C283D"/>
          <w:lang w:eastAsia="tr-TR"/>
        </w:rPr>
        <w:t>formasyon</w:t>
      </w:r>
      <w:proofErr w:type="gramEnd"/>
      <w:r w:rsidRPr="00B93A1B">
        <w:rPr>
          <w:rFonts w:ascii="Calibri" w:eastAsia="Times New Roman" w:hAnsi="Calibri" w:cs="Times New Roman"/>
          <w:color w:val="1C283D"/>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(3) Engelli adayların, </w:t>
      </w:r>
      <w:proofErr w:type="gramStart"/>
      <w:r w:rsidRPr="00B93A1B">
        <w:rPr>
          <w:rFonts w:ascii="Calibri" w:eastAsia="Times New Roman" w:hAnsi="Calibri" w:cs="Times New Roman"/>
          <w:color w:val="1C283D"/>
          <w:lang w:eastAsia="tr-TR"/>
        </w:rPr>
        <w:t>30/3/2013</w:t>
      </w:r>
      <w:proofErr w:type="gramEnd"/>
      <w:r w:rsidRPr="00B93A1B">
        <w:rPr>
          <w:rFonts w:ascii="Calibri" w:eastAsia="Times New Roman" w:hAnsi="Calibri" w:cs="Times New Roman"/>
          <w:color w:val="1C283D"/>
          <w:lang w:eastAsia="tr-TR"/>
        </w:rPr>
        <w:t xml:space="preserve"> tarihli ve 28603 sayılı Resmî </w:t>
      </w:r>
      <w:proofErr w:type="spellStart"/>
      <w:r w:rsidRPr="00B93A1B">
        <w:rPr>
          <w:rFonts w:ascii="Calibri" w:eastAsia="Times New Roman" w:hAnsi="Calibri" w:cs="Times New Roman"/>
          <w:color w:val="1C283D"/>
          <w:lang w:eastAsia="tr-TR"/>
        </w:rPr>
        <w:t>Gazete’de</w:t>
      </w:r>
      <w:proofErr w:type="spellEnd"/>
      <w:r w:rsidRPr="00B93A1B">
        <w:rPr>
          <w:rFonts w:ascii="Calibri" w:eastAsia="Times New Roman" w:hAnsi="Calibri" w:cs="Times New Roman"/>
          <w:color w:val="1C283D"/>
          <w:lang w:eastAsia="tr-TR"/>
        </w:rPr>
        <w:t xml:space="preserve"> yayımlanan Özürlülük  Ölçütü,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Bakanlığa atama izni verilen kadro sayısı ile sınırlı olmak üzere, illere ve alanlara göre atama yapılacak engelli öğretmen sayıları, ihtiyaç ve kadro durumu göz önünde bulundurularak Bakanlıkça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Kontenjanların belirlenmesi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11-</w:t>
      </w:r>
      <w:r w:rsidRPr="00B93A1B">
        <w:rPr>
          <w:rFonts w:ascii="Calibri" w:eastAsia="Times New Roman" w:hAnsi="Calibri" w:cs="Times New Roman"/>
          <w:color w:val="1C283D"/>
          <w:lang w:eastAsia="tr-TR"/>
        </w:rPr>
        <w:t> (1) Atama izni verilen öğretmen kadrolarının en fazla %1’i yeniden atama ve kurumlar arası yeniden atamada kullanılır.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Atama usullerine ve alanlara göre belirlenen kontenjandan daha az sayıda başvuru olması durumunda artan kontenjan, öğretmen ihtiyacı çerçevesinde diğer atama usullerine ve alanlara aktarılabilir.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Duyuru, başvuru ve tercihler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12-</w:t>
      </w:r>
      <w:r w:rsidRPr="00B93A1B">
        <w:rPr>
          <w:rFonts w:ascii="Calibri" w:eastAsia="Times New Roman" w:hAnsi="Calibri" w:cs="Times New Roman"/>
          <w:color w:val="1C283D"/>
          <w:lang w:eastAsia="tr-TR"/>
        </w:rPr>
        <w:t> (1) Aday öğretmenliğe atanacaklar, bu Yönetmelikte ve Bakanlıkça yapılan duyuruda belirlenen şartları taşımaları kaydıyla, alanlar itibarıyla başvuranlar arasından KPSS sınav sonuçlarına göre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(6) Öğrenimleri birden fazla alana kaynak olanlar, bu alanlardan yalnızca birisi için başvuruda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(7) Öğretmenlikten ayrılmış olanlar;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Bakanlıkça en son düzenlenen atama kararnamelerinde belirtilen alana,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b) Öğrenimi birden fazla alana kaynak olanlardan Bakanlıkça en son düzenlenen kararnamelerinde iki alan yazılı olanlar, bu alanlardan yalnızca öğrenimleri itibarıyla atanabilecekleri alana,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Uygulamadan kaldırılan alanın öğretmenleri, öğrenimleri itibarıyla atanabilecekleri alana,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yeniden</w:t>
      </w:r>
      <w:proofErr w:type="gramEnd"/>
      <w:r w:rsidRPr="00B93A1B">
        <w:rPr>
          <w:rFonts w:ascii="Calibri" w:eastAsia="Times New Roman" w:hAnsi="Calibri" w:cs="Times New Roman"/>
          <w:color w:val="1C283D"/>
          <w:lang w:eastAsia="tr-TR"/>
        </w:rPr>
        <w:t xml:space="preserve"> atanmak üzere başvuruda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(8) Adaylar başvuru işlemlerini şahsen yapabilecekleri gibi noter aracılığıyla vekâlet verdikleri kişilere de yaptırabilir.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Atamalar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13 –</w:t>
      </w:r>
      <w:r w:rsidRPr="00B93A1B">
        <w:rPr>
          <w:rFonts w:ascii="Calibri" w:eastAsia="Times New Roman" w:hAnsi="Calibri" w:cs="Times New Roman"/>
          <w:color w:val="1C283D"/>
          <w:lang w:eastAsia="tr-TR"/>
        </w:rPr>
        <w:t>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B93A1B">
        <w:rPr>
          <w:rFonts w:ascii="Calibri" w:eastAsia="Times New Roman" w:hAnsi="Calibri" w:cs="Times New Roman"/>
          <w:color w:val="1C283D"/>
          <w:lang w:eastAsia="tr-TR"/>
        </w:rPr>
        <w:t>Bu sürelerin eşitliği hâlinde diğer unvanlarda devlet memuru olarak geçen hizmet süresi fazla olanın ataması yapılır; eşitliğin devamı hâlinde ise atanacak aday bilgisayar kurası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Millî sporcuların atamaları, ilgili mevzuatına göre Gençlik ve Spor Bakanlığınca belirlenen sıralamaya göre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Engellilerin atamaları, ilgili mevzuatına göre yapılan sınavda alınan puan üstünlüğüne göre adayların tercihleri de dikkate alınarak yapılır. Puan eşitliği hâlinde atanacak aday bilgisayar kurası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Tebligat ve göreve başlatma işlemleri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14 –</w:t>
      </w:r>
      <w:r w:rsidRPr="00B93A1B">
        <w:rPr>
          <w:rFonts w:ascii="Calibri" w:eastAsia="Times New Roman" w:hAnsi="Calibri" w:cs="Times New Roman"/>
          <w:color w:val="1C283D"/>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ve 63 üncü maddelerinde belirtilen sürelerde göreve başlamak zorundadır.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ÜÇÜNCÜ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Aday Öğretmenlik İşlemleri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Adaylık işlemleri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15 –</w:t>
      </w:r>
      <w:r w:rsidRPr="00B93A1B">
        <w:rPr>
          <w:rFonts w:ascii="Calibri" w:eastAsia="Times New Roman" w:hAnsi="Calibri" w:cs="Times New Roman"/>
          <w:color w:val="1C283D"/>
          <w:lang w:eastAsia="tr-TR"/>
        </w:rPr>
        <w:t> (1)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-19/1/2016-29598)</w:t>
      </w:r>
      <w:r w:rsidRPr="00B93A1B">
        <w:rPr>
          <w:rFonts w:ascii="Calibri" w:eastAsia="Times New Roman" w:hAnsi="Calibri" w:cs="Times New Roman"/>
          <w:color w:val="1C283D"/>
          <w:lang w:eastAsia="tr-TR"/>
        </w:rPr>
        <w:t> Aday öğretmenler, adaylık dönemlerinin yetiştirme sürecinde asıl görev yapacakları ilin dışında görev yapabilir ve en az bir yıl fiilen çalışmak ve performans değerlendirmesine göre başarılı olmak şartlarını sağlamak kaydıyla yazılı veya yazılı ve sözlü sınava girmeye hak kazanır.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Ek:RG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b/>
          <w:bCs/>
          <w:color w:val="1C283D"/>
          <w:vertAlign w:val="superscript"/>
          <w:lang w:eastAsia="tr-TR"/>
        </w:rPr>
        <w:t>(1)</w:t>
      </w:r>
      <w:r w:rsidRPr="00B93A1B">
        <w:rPr>
          <w:rFonts w:ascii="Calibri" w:eastAsia="Times New Roman" w:hAnsi="Calibri" w:cs="Times New Roman"/>
          <w:color w:val="1C283D"/>
          <w:lang w:eastAsia="tr-TR"/>
        </w:rPr>
        <w:t> Aday öğretmenlere yetiştirme sürecinde bağımsız olarak ders, etüt, nöbet vb. görevler verilemez.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(3)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Performans değerlendirmesi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16 –</w:t>
      </w:r>
      <w:r w:rsidRPr="00B93A1B">
        <w:rPr>
          <w:rFonts w:ascii="Calibri" w:eastAsia="Times New Roman" w:hAnsi="Calibri" w:cs="Times New Roman"/>
          <w:color w:val="1C283D"/>
          <w:lang w:eastAsia="tr-TR"/>
        </w:rPr>
        <w:t>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color w:val="1C283D"/>
          <w:lang w:eastAsia="tr-TR"/>
        </w:rPr>
        <w:t> Performans değerlendirilmesi, bir dönemde en az altmış iş günü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altmış iş günü fiilen öğretmenlik görevi yapma süresinden sayılmaz.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color w:val="1C283D"/>
          <w:lang w:eastAsia="tr-TR"/>
        </w:rPr>
        <w:t> Aday Öğretmenlerin Yetiştirme Programı kapsamındaki faaliyetlerin tümüne aday öğretmenlerin katılımı zorunludur. Bu faaliyetlerin bir kısmına veya tamamına yasal mazereti nedeniyle katılamayan aday öğretmenler, Bakanlıkça belirlenecek tarihte ve yerde yapılacak telafi programına katılmak zorundadırlar. Yetiştirme sürecinde bir dönemde en az altmış iş günü fiilen öğretmenlik görevini yerine getirmelerine rağmen Aday Öğretmenlerin Yetiştirme Programını tamamlayamamış olan aday öğretmenlerin birinci performans değerlendirmesi telafi eğitiminin sonunda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Ek:RG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b/>
          <w:bCs/>
          <w:color w:val="1C283D"/>
          <w:vertAlign w:val="superscript"/>
          <w:lang w:eastAsia="tr-TR"/>
        </w:rPr>
        <w:t>(1)</w:t>
      </w:r>
      <w:r w:rsidRPr="00B93A1B">
        <w:rPr>
          <w:rFonts w:ascii="Calibri" w:eastAsia="Times New Roman" w:hAnsi="Calibri" w:cs="Times New Roman"/>
          <w:color w:val="1C283D"/>
          <w:lang w:eastAsia="tr-TR"/>
        </w:rPr>
        <w:t> Üçüncü ve dördüncü fıkralarda belirtilen nedenlerle performans değerlendirmesi yapılamayan aday öğretmenlerin değerlendirmeleri takip eden dönemde veya dönemlerde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(6) Değerlendiricilerden biri ya da birden fazlasının bulunmadığı hallerde;</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Maarif müfettişi yerine il millî eğitim müdürü tarafından, il millî eğitim müdür yardımcıları, ilçe millî eğitim müdürleri, il ve ilçe millî eğitim şube müdürleri ve şahsa bağlı eğitim uzmanları,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b) </w:t>
      </w:r>
      <w:proofErr w:type="gramStart"/>
      <w:r w:rsidRPr="00B93A1B">
        <w:rPr>
          <w:rFonts w:ascii="Calibri" w:eastAsia="Times New Roman" w:hAnsi="Calibri" w:cs="Times New Roman"/>
          <w:color w:val="1C283D"/>
          <w:lang w:eastAsia="tr-TR"/>
        </w:rPr>
        <w:t>Eğitim kurumu</w:t>
      </w:r>
      <w:proofErr w:type="gramEnd"/>
      <w:r w:rsidRPr="00B93A1B">
        <w:rPr>
          <w:rFonts w:ascii="Calibri" w:eastAsia="Times New Roman" w:hAnsi="Calibri" w:cs="Times New Roman"/>
          <w:color w:val="1C283D"/>
          <w:lang w:eastAsia="tr-TR"/>
        </w:rPr>
        <w:t xml:space="preserve"> müdürü yerine ilçe millî eğitim müdürü tarafından, ilçe millî eğitim müdürlüğüne bağlı diğer eğitim kurumları yöneticileri,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arasından</w:t>
      </w:r>
      <w:proofErr w:type="gramEnd"/>
      <w:r w:rsidRPr="00B93A1B">
        <w:rPr>
          <w:rFonts w:ascii="Calibri" w:eastAsia="Times New Roman" w:hAnsi="Calibri" w:cs="Times New Roman"/>
          <w:color w:val="1C283D"/>
          <w:lang w:eastAsia="tr-TR"/>
        </w:rPr>
        <w:t xml:space="preserve"> resen görevlendirme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(7)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(8)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(9) Aday öğretmenlerin; boşanmış olsalar dahi eşleri, ikinci dereceye kadar (bu derece dâhil) kan ve kayın hısımları ve evlatlıkları değerlendirici olarak görevlendirilemez.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(10) Birinci, ikinci ve üçüncü değerlendirme puanları; her bir değerlendirme için değerlendiricilerin vermiş olduğu puanların aritmetik ortalaması alınarak ayrı ayrı belirlenir. Nihai </w:t>
      </w:r>
      <w:r w:rsidRPr="00B93A1B">
        <w:rPr>
          <w:rFonts w:ascii="Calibri" w:eastAsia="Times New Roman" w:hAnsi="Calibri" w:cs="Times New Roman"/>
          <w:color w:val="1C283D"/>
          <w:lang w:eastAsia="tr-TR"/>
        </w:rPr>
        <w:lastRenderedPageBreak/>
        <w:t>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(11)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Performans değerlendirme sonuçlarına itiraz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17 –</w:t>
      </w:r>
      <w:r w:rsidRPr="00B93A1B">
        <w:rPr>
          <w:rFonts w:ascii="Calibri" w:eastAsia="Times New Roman" w:hAnsi="Calibri" w:cs="Times New Roman"/>
          <w:color w:val="1C283D"/>
          <w:lang w:eastAsia="tr-TR"/>
        </w:rPr>
        <w:t> (1) Birinci, ikinci ve üçüncü performans değerlendirme sonucuna, sonucun aday öğretmene tebliğinden itibaren beş iş günü içerisinde il millî eğitim müdürlüğüne itiraz edilebilir.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(2) İtirazları değerlendirmek amacıyla il millî eğitim müdürlüğünde il millî eğitim müdürünün veya 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B93A1B">
        <w:rPr>
          <w:rFonts w:ascii="Calibri" w:eastAsia="Times New Roman" w:hAnsi="Calibri" w:cs="Times New Roman"/>
          <w:color w:val="1C283D"/>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Performans değerlendirme sürecinde görev ve sorumluluklar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18 –</w:t>
      </w:r>
      <w:r w:rsidRPr="00B93A1B">
        <w:rPr>
          <w:rFonts w:ascii="Calibri" w:eastAsia="Times New Roman" w:hAnsi="Calibri" w:cs="Times New Roman"/>
          <w:color w:val="1C283D"/>
          <w:lang w:eastAsia="tr-TR"/>
        </w:rPr>
        <w:t> (1)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Mülga:RG</w:t>
      </w:r>
      <w:proofErr w:type="gramEnd"/>
      <w:r w:rsidRPr="00B93A1B">
        <w:rPr>
          <w:rFonts w:ascii="Calibri" w:eastAsia="Times New Roman" w:hAnsi="Calibri" w:cs="Times New Roman"/>
          <w:b/>
          <w:bCs/>
          <w:color w:val="1C283D"/>
          <w:lang w:eastAsia="tr-TR"/>
        </w:rPr>
        <w:t>-4/7/2015-29406)</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İl ve ilçe millî eğitim müdürleri, görev alanlarındaki eğitim kurumlarında performans değerlendirme sürecinin sağlıklı olarak yürütülebilmesi için gerekli tedbirleri alır. İl millî eğitim müdürlüğü, nihai performans değerlendirmesinde başarılı ve başarısız olanların listelerini Öğretmen Yetiştirme ve Geliştirme Genel Müdürlüğüne bildirir.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beş iş günü içinde teslim eder.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 (4) </w:t>
      </w:r>
      <w:proofErr w:type="gramStart"/>
      <w:r w:rsidRPr="00B93A1B">
        <w:rPr>
          <w:rFonts w:ascii="Calibri" w:eastAsia="Times New Roman" w:hAnsi="Calibri" w:cs="Times New Roman"/>
          <w:color w:val="1C283D"/>
          <w:lang w:eastAsia="tr-TR"/>
        </w:rPr>
        <w:t>Eğitim kurumu</w:t>
      </w:r>
      <w:proofErr w:type="gramEnd"/>
      <w:r w:rsidRPr="00B93A1B">
        <w:rPr>
          <w:rFonts w:ascii="Calibri" w:eastAsia="Times New Roman" w:hAnsi="Calibri" w:cs="Times New Roman"/>
          <w:color w:val="1C283D"/>
          <w:lang w:eastAsia="tr-TR"/>
        </w:rPr>
        <w:t xml:space="preserve"> müdürü;</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Sınava ilişkin usul ve esaslar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19 –</w:t>
      </w:r>
      <w:r w:rsidRPr="00B93A1B">
        <w:rPr>
          <w:rFonts w:ascii="Calibri" w:eastAsia="Times New Roman" w:hAnsi="Calibri" w:cs="Times New Roman"/>
          <w:color w:val="1C283D"/>
          <w:lang w:eastAsia="tr-TR"/>
        </w:rPr>
        <w:t>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Sınavın, yazılı ve sözlü olarak yapılması halinde önce yazılı sınav, bu sınav sonuçlarının açıklanmasını beklemeden de sözlü sınav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(3) Sınava girmeye hak kazandığı halde kabul edilebilir belge ile ispatı mümkün mazeretleri nedeniyle sınava katılamayanlar, göreve başlamalarından sonraki ilk sınava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Ek:RG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Sınav, ihtiyaç duyulması halinde coğrafi şartlar göz önünde bulundurularak birden fazla il için bir veya birden fazla merkezde gerçekleştirilebilir.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Yazılı sınav</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20 –</w:t>
      </w:r>
      <w:r w:rsidRPr="00B93A1B">
        <w:rPr>
          <w:rFonts w:ascii="Calibri" w:eastAsia="Times New Roman" w:hAnsi="Calibri" w:cs="Times New Roman"/>
          <w:color w:val="1C283D"/>
          <w:lang w:eastAsia="tr-TR"/>
        </w:rPr>
        <w:t> (1) Performans değerlendirmesinde başarılı bulunan aday öğretmenler Bakanlıkça yazılı sınava tabi tutulur. Yazılı sınava ilişkin diğer iş ve işlemler Ölçme, Değerlendirme ve Sınav Hizmetleri Genel Müdürlüğünce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Sınav çoktan seçmeli test veya açık uçlu sorular ile yapılır, uygun görülen soru çeşitlerinden biri veya birkaçı birden kullanılabilir. Yazılı sınav konuları ve puan ağırlıkları şunlardır;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color w:val="1C283D"/>
          <w:lang w:eastAsia="tr-TR"/>
        </w:rPr>
        <w:t> 657 sayılı Devlet Memurları Kanunu ve 4483 sayılı Memurlar ve Diğer Kamu Görevlilerinin Yargılanması Hakkında Kanun (%15),</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Bakanlık teşkilatı, görevleri ve mevzuatı (%30),</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1739 sayılı Millî Eğitim Temel Kanunu,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652 sayılı Millî Eğitim Bakanlığının Teşkilat ve Görevleri Hakkında Kanun Hükmünde Kararname,</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5580 sayılı Özel Öğretim Kurumları Kanunu,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Görevin gerektirdiği diğer mevzuat.</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Öğretmenlik uygulamaları (%50).</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Eğitim öğretimin planlanması,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Öğrenme ortamları,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Sınıf yönetimi,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Öğretim yöntem ve teknikleri,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Ölçme ve değerlendirme.</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Ek:RG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color w:val="1C283D"/>
          <w:lang w:eastAsia="tr-TR"/>
        </w:rPr>
        <w:t> T.C. İnkılap Tarihi ve Atatürkçülük (%5).</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Sınavın yapılacağı yer, gün ve zaman ile ikinci fıkrada belirtilen sınav konuları Sınav Koordinasyon Komisyonu tarafından önceden açıklanır.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Yazılı sınav sonuçları, sınavın yapıldığı tarihten itibaren en geç 15 iş günü içinde Bakanlığın internet sitesinde duyurulur.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Sözlü sınav</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21 –</w:t>
      </w:r>
      <w:r w:rsidRPr="00B93A1B">
        <w:rPr>
          <w:rFonts w:ascii="Calibri" w:eastAsia="Times New Roman" w:hAnsi="Calibri" w:cs="Times New Roman"/>
          <w:color w:val="1C283D"/>
          <w:lang w:eastAsia="tr-TR"/>
        </w:rPr>
        <w:t>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Sözlü sınavda adaylar, bu Yönetmeliğin ekinde yer alan Ek-4 Aday Öğretmen Sözlü Sınav Değerlendirme Formu üzerinden;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Bir konuyu kavrayıp özetleme, ifade kabiliyeti ve muhakeme gücü,</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İletişim becerileri, özgüveni ve ikna kabiliyeti,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Bilimsel ve teknolojik gelişmelere açıklığı,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Topluluk önünde temsil yeteneği ve eğitimcilik nitelikleri,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yönlerinden</w:t>
      </w:r>
      <w:proofErr w:type="gramEnd"/>
      <w:r w:rsidRPr="00B93A1B">
        <w:rPr>
          <w:rFonts w:ascii="Calibri" w:eastAsia="Times New Roman" w:hAnsi="Calibri" w:cs="Times New Roman"/>
          <w:color w:val="1C283D"/>
          <w:lang w:eastAsia="tr-TR"/>
        </w:rPr>
        <w:t xml:space="preserve"> sözlü sınav komisyonu üyelerince her bent ayrı ayrı 25 puan üzerinden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Sözlü sınav nihai başarı puanı, sözlü sınav komisyonu üyelerinin puanlarının aritmetik ortalaması alınarak belirlenir. Buçuklu puanlar bir üst tam puana tamamlanır.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Yazılı ve sözlü sınav değerlendirmesi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22 –</w:t>
      </w:r>
      <w:r w:rsidRPr="00B93A1B">
        <w:rPr>
          <w:rFonts w:ascii="Calibri" w:eastAsia="Times New Roman" w:hAnsi="Calibri" w:cs="Times New Roman"/>
          <w:color w:val="1C283D"/>
          <w:lang w:eastAsia="tr-TR"/>
        </w:rPr>
        <w:t>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Yalnızca yazılı sınav yapılması halinde sınavdan altmış ve üzerinde puan alanlar başarılı sayılır.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Komisyonlar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23 –</w:t>
      </w:r>
      <w:r w:rsidRPr="00B93A1B">
        <w:rPr>
          <w:rFonts w:ascii="Calibri" w:eastAsia="Times New Roman" w:hAnsi="Calibri" w:cs="Times New Roman"/>
          <w:color w:val="1C283D"/>
          <w:lang w:eastAsia="tr-TR"/>
        </w:rPr>
        <w:t>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Sınav koordinasyon komisyonunun görevleri şunlardır;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Sınavın yazılı veya yazılı ve sözlü olarak yapılmasını ve sınav tarihlerini belirleyerek Bakan Onayına sunmak,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Yazılı sınav sorularının hazırlanmasını veya hazırlatılmasını, yazılı sınavların yapılmasını ve değerlendirilmesini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Yazılı sınav sonuçlarının ilgililere duyurulmasını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Yazılı sınava ilişkin diğer iş ve işlemleri yürütmek.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Sözlü sınav komisyonu;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Sözlü sınavın Bakanlık merkezinde yapılması halinde; Sınav Koordinasyon Komisyonu başkanının görevlendireceği bir daire başkanının başkanlığında, İnsan Kaynakları Genel Müdürlüğü, Ölçme, Değerlendirme ve Sınav Hizmetleri Genel Müdürlüğü, Rehberlik ve Denetim Başkanlığı ve Hukuk Müşavirliğinden katılacak birer daire başkanından oluşur. İhtiyaç duyulması halinde yukarıda sayılan üyelerden birinin yerine bir öğretim üyesi görevlendirilebilir. Birden fazla komisyon kurulması durumunda, Millî Eğitim Bakanlığı merkez teşkilatında farklı birimlerden daire başkanı, şube müdürü, millî eğitim uzmanı veya şahsa bağlı eğitim uzmanı da komisyonlarda üye olarak görevlendirilebilir.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Sözlü sınavın illerde yapılması halinde; il millî eğitim müdürü veya görevlendireceği bir il millî eğitim müdür yardımcısı ya da ilçe millî eğitim müdürünün başkanlığında, il millî eğitim müdürlüğünden bir şube müdürü veya şahsa bağlı eğitim uzmanı, ilçe millî eğitim müdürlüğünden bir şube müdürü, bir eğitim kurumu müdürü, bir öğretmen veya ihtiyaç duyulması halinde bir öğretim üyesinden oluşur. Sözlü sınav komisyonu üyeleri il millî eğitim müdürünün teklifi Öğretmen Yetiştirme ve Geliştirme Genel Müdürlüğünün onayı ile görevlendirilir. İhtiyaç duyulması halinde farklı illerden aynı düzeyde komisyon üyesi Bakanlıkça görevlendirilebilir. Sözlü sınavın birden fazla il için bir veya birden fazla merkezde gerçekleştirilmesi durumunda ise komisyon üyeleri sınavın yapıldığı il ya da illerde il millî eğitim müdürlüğü tarafından aynı usulle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Gerek görülmesi halinde Bakanlık merkezinde ve illerde aynı usulle birden fazla sözlü sınav komisyonu kurulabilir.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Sözlü sınav komisyonunun görevleri şunlardır;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a) Aday öğretmenlerin sözlü sınav sorularını hazırlamak veya hazırlatmak, sözlü sınavlarını yapmak ve değerlendirmek,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Sözlü sınav sonuçlarının il millî eğitim müdürlüğü aracılığıyla ilgili aday öğretmene duyurulmasını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Sözlü sınava ilişkin itirazları sonuçlandırmak,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Sözlü sınava ilişkin diğer iş ve işlemleri yürütmek.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Sözlü sınav komisyonu üyeleri; boşanmış olsalar dahi eşleri, ikinci dereceye kadar (bu derece dâhil) kan ve kayın hısımları ile evlatlıklarının katıldığı sözlü sınavda görev alamaz.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Sınav sonuçlarına itiraz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24 –</w:t>
      </w:r>
      <w:r w:rsidRPr="00B93A1B">
        <w:rPr>
          <w:rFonts w:ascii="Calibri" w:eastAsia="Times New Roman" w:hAnsi="Calibri" w:cs="Times New Roman"/>
          <w:color w:val="1C283D"/>
          <w:lang w:eastAsia="tr-TR"/>
        </w:rPr>
        <w:t>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Sınav sonrası işlemler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25 –</w:t>
      </w:r>
      <w:r w:rsidRPr="00B93A1B">
        <w:rPr>
          <w:rFonts w:ascii="Calibri" w:eastAsia="Times New Roman" w:hAnsi="Calibri" w:cs="Times New Roman"/>
          <w:color w:val="1C283D"/>
          <w:lang w:eastAsia="tr-TR"/>
        </w:rPr>
        <w:t> (1) Sınavda başarılı olan aday öğretmenler, valiliklerce öğretmen olarak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-19/1/2016-29598)</w:t>
      </w:r>
      <w:r w:rsidRPr="00B93A1B">
        <w:rPr>
          <w:rFonts w:ascii="Calibri" w:eastAsia="Times New Roman" w:hAnsi="Calibri" w:cs="Times New Roman"/>
          <w:color w:val="1C283D"/>
          <w:lang w:eastAsia="tr-TR"/>
        </w:rPr>
        <w:t> Herhangi bir nedenle görev yerleri değiştirilen aday öğretmenlerin, varsa Ek-3’te yer alan Form ile diğer bilgi ve belgeleri, değerlendirmede kullanılmak üzere beş iş günü içinde atandıkları eğitim kurumu müdürlüğüne gönderilir.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içi eğitim</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26 –</w:t>
      </w:r>
      <w:r w:rsidRPr="00B93A1B">
        <w:rPr>
          <w:rFonts w:ascii="Calibri" w:eastAsia="Times New Roman" w:hAnsi="Calibri" w:cs="Times New Roman"/>
          <w:color w:val="1C283D"/>
          <w:lang w:eastAsia="tr-TR"/>
        </w:rPr>
        <w:t>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DÖRDÜNCÜ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Fen Liseleri ve Sosyal Bilimler Liseleri Öğretmenlerinin Seçimi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Atanacaklarda aranacak şartlar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27 –</w:t>
      </w:r>
      <w:r w:rsidRPr="00B93A1B">
        <w:rPr>
          <w:rFonts w:ascii="Calibri" w:eastAsia="Times New Roman" w:hAnsi="Calibri" w:cs="Times New Roman"/>
          <w:color w:val="1C283D"/>
          <w:lang w:eastAsia="tr-TR"/>
        </w:rPr>
        <w:t> (1) Fen liseleri ve sosyal bilimler liseleri öğretmenliklerine atanacaklarda;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Başvuru tarihi itibarıyla görev yapılan alanın, atanmak istenilen alana uygun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Başvurunun son günü itibarıyla Bakanlık kadrolarında adaylık dâhil en az üç yıl öğretmenlik yapılmış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şartları</w:t>
      </w:r>
      <w:proofErr w:type="gramEnd"/>
      <w:r w:rsidRPr="00B93A1B">
        <w:rPr>
          <w:rFonts w:ascii="Calibri" w:eastAsia="Times New Roman" w:hAnsi="Calibri" w:cs="Times New Roman"/>
          <w:color w:val="1C283D"/>
          <w:lang w:eastAsia="tr-TR"/>
        </w:rPr>
        <w:t xml:space="preserve"> aranır.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Duyuru ve başvuru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28 –</w:t>
      </w:r>
      <w:r w:rsidRPr="00B93A1B">
        <w:rPr>
          <w:rFonts w:ascii="Calibri" w:eastAsia="Times New Roman" w:hAnsi="Calibri" w:cs="Times New Roman"/>
          <w:color w:val="1C283D"/>
          <w:lang w:eastAsia="tr-TR"/>
        </w:rPr>
        <w:t>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Birinci fıkrada sayılan eğitim kurumlarına atanmak isteyen öğretmenler, kadrolarının bulunduğu ildeki eğitim kurumlarına atanmak üzere başvuruda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Fen liseleri ile sosyal bilimler liselerine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MADDE 29 –</w:t>
      </w:r>
      <w:r w:rsidRPr="00B93A1B">
        <w:rPr>
          <w:rFonts w:ascii="Calibri" w:eastAsia="Times New Roman" w:hAnsi="Calibri" w:cs="Times New Roman"/>
          <w:color w:val="1C283D"/>
          <w:lang w:eastAsia="tr-TR"/>
        </w:rPr>
        <w:t> (1) Fen liseleri ve sosyal bilimler liselerine atanmak üzere başvuruda bulunan öğretmenler tercihleri de dikkate alınarak hizmet puanı üstünlüğüne göre valiliklerce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Adayların hizmet puanlarının eşitliği halinde, öğretmenlikteki hizmet süresi fazla olan adayın ataması yapılır. Eşitliğin devamı hâlinde atanacak aday kura ile belirlenir.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BEŞİNCİ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Spor Liselerinin Beden Eğitimi Öğretmenleri ile Güzel Sanatlar Liselerinin Müzik</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ve</w:t>
      </w:r>
      <w:proofErr w:type="gramEnd"/>
      <w:r w:rsidRPr="00B93A1B">
        <w:rPr>
          <w:rFonts w:ascii="Calibri" w:eastAsia="Times New Roman" w:hAnsi="Calibri" w:cs="Times New Roman"/>
          <w:b/>
          <w:bCs/>
          <w:color w:val="1C283D"/>
          <w:lang w:eastAsia="tr-TR"/>
        </w:rPr>
        <w:t xml:space="preserve"> Görsel Sanatlar/Resim Öğretmenlerinin Seçimi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Değerlendirme ve uygulama sınavı komisyonunun oluşumu</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30 –</w:t>
      </w:r>
      <w:r w:rsidRPr="00B93A1B">
        <w:rPr>
          <w:rFonts w:ascii="Calibri" w:eastAsia="Times New Roman" w:hAnsi="Calibri" w:cs="Times New Roman"/>
          <w:color w:val="1C283D"/>
          <w:lang w:eastAsia="tr-TR"/>
        </w:rPr>
        <w:t>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Komisyonun başkan ve üyeleri, boşanmış olsalar dahi eşlerinin, ikinci dereceye kadar (bu derece dâhil) kan ve kayın hısımlarının ve evlatlıklarının değerlendirmelerinde görev alamaz.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Değerlendirme ve uygulama sınavı komisyonunun sekretarya işlemleri, il millî eğitim müdürlüklerinin insan kaynaklarından sorumlu şube müdürlüğünce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Değerlendirme ve uygulama sınavı komisyonunun görevleri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31 –</w:t>
      </w:r>
      <w:r w:rsidRPr="00B93A1B">
        <w:rPr>
          <w:rFonts w:ascii="Calibri" w:eastAsia="Times New Roman" w:hAnsi="Calibri" w:cs="Times New Roman"/>
          <w:color w:val="1C283D"/>
          <w:lang w:eastAsia="tr-TR"/>
        </w:rPr>
        <w:t> (1) Değerlendirme ve uygulama sınavı komisyonunun görevleri şunlardır;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Uygulama sınavını yaparak sonuçların ilanını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Değerlendirme sonuçları ile uygulama sınavı sonuçlarına yapılacak itirazları karara bağlamak,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Değerlendirme ile uygulama sınavı sonuçlarına göre atamaya esas puanların belirlenmesini ve ilanını sağlamak.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Atanacaklarda aranacak şartlar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32 –</w:t>
      </w:r>
      <w:r w:rsidRPr="00B93A1B">
        <w:rPr>
          <w:rFonts w:ascii="Calibri" w:eastAsia="Times New Roman" w:hAnsi="Calibri" w:cs="Times New Roman"/>
          <w:color w:val="1C283D"/>
          <w:lang w:eastAsia="tr-TR"/>
        </w:rPr>
        <w:t> (1) Spor liselerinin beden eğitimi öğretmenliği ile güzel sanatlar liselerinin müzik ve görsel sanatlar/resim öğretmenliklerine atanacaklarda;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Başvuru tarihi itibarıyla görev yapılan alanın, atanmak istenilen alana uygun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Başvurunun son günü itibarıyla Bakanlık kadrolarında adaylık dâhil en az üç yıl öğretmenlik yapılmış olması,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-19/1/2016-29598)</w:t>
      </w:r>
      <w:r w:rsidRPr="00B93A1B">
        <w:rPr>
          <w:rFonts w:ascii="Calibri" w:eastAsia="Times New Roman" w:hAnsi="Calibri" w:cs="Times New Roman"/>
          <w:color w:val="1C283D"/>
          <w:lang w:eastAsia="tr-TR"/>
        </w:rPr>
        <w:t> Yapılacak değerlendirme ve uygulama sınavında başarılı olma,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şartları</w:t>
      </w:r>
      <w:proofErr w:type="gramEnd"/>
      <w:r w:rsidRPr="00B93A1B">
        <w:rPr>
          <w:rFonts w:ascii="Calibri" w:eastAsia="Times New Roman" w:hAnsi="Calibri" w:cs="Times New Roman"/>
          <w:color w:val="1C283D"/>
          <w:lang w:eastAsia="tr-TR"/>
        </w:rPr>
        <w:t xml:space="preserve"> aranır.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Spor liselerinin beden eğitimi öğretmenliği ile güzel sanatlar liselerinin müzik ve görsel sanatlar/resim öğretmenliklerine atamalarında;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Atama yapılacak eğitim kurumunda norm kadro açığı bulunması,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Atamalarda puan üstünlüğü,</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esas</w:t>
      </w:r>
      <w:proofErr w:type="gramEnd"/>
      <w:r w:rsidRPr="00B93A1B">
        <w:rPr>
          <w:rFonts w:ascii="Calibri" w:eastAsia="Times New Roman" w:hAnsi="Calibri" w:cs="Times New Roman"/>
          <w:color w:val="1C283D"/>
          <w:lang w:eastAsia="tr-TR"/>
        </w:rPr>
        <w:t xml:space="preserv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Duyuru ve başvuru ile spor ve güzel sanatlar liselerine yeniden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33 –</w:t>
      </w:r>
      <w:r w:rsidRPr="00B93A1B">
        <w:rPr>
          <w:rFonts w:ascii="Calibri" w:eastAsia="Times New Roman" w:hAnsi="Calibri" w:cs="Times New Roman"/>
          <w:color w:val="1C283D"/>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w:t>
      </w:r>
      <w:r w:rsidRPr="00B93A1B">
        <w:rPr>
          <w:rFonts w:ascii="Calibri" w:eastAsia="Times New Roman" w:hAnsi="Calibri" w:cs="Times New Roman"/>
          <w:color w:val="1C283D"/>
          <w:lang w:eastAsia="tr-TR"/>
        </w:rPr>
        <w:lastRenderedPageBreak/>
        <w:t>yapılır. Duyuruda; atama yapılacak eğitim kurumlarının adları, alanlar itibarıyla boş bulunan norm kadro sayıları, başvuruda bulunacaklarda aranacak şartlar, tercih sayıları ve diğer hususlar belirtilir.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(2) Birinci fıkrada sayılan eğitim kurumlarının ilgili alanlarına atanmak isteyen öğretmenlerden 32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Başvurulara ilişkin iş ve işlemler il milli eğitim müdürlüklerinin insan kaynaklarından sorumlu şube müdürlükleri tarafından yürütülür.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Değerlendirme ile uygulama sınavı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34 –</w:t>
      </w:r>
      <w:r w:rsidRPr="00B93A1B">
        <w:rPr>
          <w:rFonts w:ascii="Calibri" w:eastAsia="Times New Roman" w:hAnsi="Calibri" w:cs="Times New Roman"/>
          <w:color w:val="1C283D"/>
          <w:lang w:eastAsia="tr-TR"/>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Değerlendirme ile uygulama sınavı sonuçlarına itiraz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35 –</w:t>
      </w:r>
      <w:r w:rsidRPr="00B93A1B">
        <w:rPr>
          <w:rFonts w:ascii="Calibri" w:eastAsia="Times New Roman" w:hAnsi="Calibri" w:cs="Times New Roman"/>
          <w:color w:val="1C283D"/>
          <w:lang w:eastAsia="tr-TR"/>
        </w:rPr>
        <w:t>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Spor liseleri ile güzel sanatlar liselerine atama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36 –</w:t>
      </w:r>
      <w:r w:rsidRPr="00B93A1B">
        <w:rPr>
          <w:rFonts w:ascii="Calibri" w:eastAsia="Times New Roman" w:hAnsi="Calibri" w:cs="Times New Roman"/>
          <w:color w:val="1C283D"/>
          <w:lang w:eastAsia="tr-TR"/>
        </w:rPr>
        <w:t>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Atama işlemleri, itirazların sonuçlandırıldığı tarihten itibaren en geç on gün içinde tamamlanır.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ALTINCI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Hizmet Bölgeleri, Hizmet Alanları ve Hizmet Puanları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bölgeleri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37 –</w:t>
      </w:r>
      <w:r w:rsidRPr="00B93A1B">
        <w:rPr>
          <w:rFonts w:ascii="Calibri" w:eastAsia="Times New Roman" w:hAnsi="Calibri" w:cs="Times New Roman"/>
          <w:color w:val="1C283D"/>
          <w:lang w:eastAsia="tr-TR"/>
        </w:rPr>
        <w:t>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alanları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38 –</w:t>
      </w:r>
      <w:r w:rsidRPr="00B93A1B">
        <w:rPr>
          <w:rFonts w:ascii="Calibri" w:eastAsia="Times New Roman" w:hAnsi="Calibri" w:cs="Times New Roman"/>
          <w:color w:val="1C283D"/>
          <w:lang w:eastAsia="tr-TR"/>
        </w:rPr>
        <w:t> (1) Öğretmen ataması ve çalıştırılmasında güçlük derecesi bakımından benzerlik gösteren eğitim kurumları gruplandırılarak altı hizmet alanına ayrılmıştır.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Eğitim kurumlarından 1, 2 ve 3 üncü hizmet alanlarındakiler zorunlu çalışma yükümlülüğü kapsamı dışında; 4, 5 ve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alanlarındakiler ise zorunlu çalışma yükümlülüğü kapsamında olacak şekilde valiliklerce belirlenerek Bakanlığa bildirilir.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 öngörülen eğitim kurumlarının belirlenmesi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39 –</w:t>
      </w:r>
      <w:r w:rsidRPr="00B93A1B">
        <w:rPr>
          <w:rFonts w:ascii="Calibri" w:eastAsia="Times New Roman" w:hAnsi="Calibri" w:cs="Times New Roman"/>
          <w:color w:val="1C283D"/>
          <w:lang w:eastAsia="tr-TR"/>
        </w:rPr>
        <w:t xml:space="preserve"> (1) Zorunlu çalışma yükümlülüğü kapsamına alınacak eğitim kurumları, kurumun bulunduğu yerin nüfusu, coğrafi konumu, </w:t>
      </w:r>
      <w:proofErr w:type="spellStart"/>
      <w:r w:rsidRPr="00B93A1B">
        <w:rPr>
          <w:rFonts w:ascii="Calibri" w:eastAsia="Times New Roman" w:hAnsi="Calibri" w:cs="Times New Roman"/>
          <w:color w:val="1C283D"/>
          <w:lang w:eastAsia="tr-TR"/>
        </w:rPr>
        <w:t>sosyo</w:t>
      </w:r>
      <w:proofErr w:type="spellEnd"/>
      <w:r w:rsidRPr="00B93A1B">
        <w:rPr>
          <w:rFonts w:ascii="Calibri" w:eastAsia="Times New Roman" w:hAnsi="Calibri" w:cs="Times New Roman"/>
          <w:color w:val="1C283D"/>
          <w:lang w:eastAsia="tr-TR"/>
        </w:rPr>
        <w:t>-ekonomik yönden gelişmişlik düzeyi, sağlık ve ulaşım şartları dikkate alınarak;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Eğitim kurumunun bulunduğu yerin bağlı olduğu il veya ilçeye günü birlik gidiş-dönüş imkânının bulunup bulunmadığı,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b) Öğretmen ihtiyacının kadrolu öğretmenlerce karşılanamadığı durumlarda ek ders ücreti karşılığı görevlendirilebilecek </w:t>
      </w:r>
      <w:proofErr w:type="spellStart"/>
      <w:r w:rsidRPr="00B93A1B">
        <w:rPr>
          <w:rFonts w:ascii="Calibri" w:eastAsia="Times New Roman" w:hAnsi="Calibri" w:cs="Times New Roman"/>
          <w:color w:val="1C283D"/>
          <w:lang w:eastAsia="tr-TR"/>
        </w:rPr>
        <w:t>yükseköğrenimli</w:t>
      </w:r>
      <w:proofErr w:type="spellEnd"/>
      <w:r w:rsidRPr="00B93A1B">
        <w:rPr>
          <w:rFonts w:ascii="Calibri" w:eastAsia="Times New Roman" w:hAnsi="Calibri" w:cs="Times New Roman"/>
          <w:color w:val="1C283D"/>
          <w:lang w:eastAsia="tr-TR"/>
        </w:rPr>
        <w:t xml:space="preserve"> potansiyel aday sayısının yeterli olup olmadığı,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Eğitim kurumunun bulunduğu yerleşim yerine atanan bir öğretmenin, isteğiyle en az üç öğretim yılı görev yapıp yapmadığı,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Eğitim kurumunun bulunduğu yerleşim yerinde yeteri kadar lojman olup olmadığı ya da barınma, ikamet ve konaklama imkânlarının bulunup bulunmadığı,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d) Eğitim kurumunun bulunduğu yerleşim yerindeki okullaşma oranı, norm kadro durumu ile öğretmen ihtiyacının aynı yerdeki diğer eğitim kurumlarındaki öğretmenlerle karşılanıp karşılanamadığı,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e) Sosyal, sportif ve kültürel faaliyet yapılabilecek ortamların bulunup bulunmadığı,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f) </w:t>
      </w:r>
      <w:proofErr w:type="gramStart"/>
      <w:r w:rsidRPr="00B93A1B">
        <w:rPr>
          <w:rFonts w:ascii="Calibri" w:eastAsia="Times New Roman" w:hAnsi="Calibri" w:cs="Times New Roman"/>
          <w:color w:val="1C283D"/>
          <w:lang w:eastAsia="tr-TR"/>
        </w:rPr>
        <w:t>Sağlık kurumu</w:t>
      </w:r>
      <w:proofErr w:type="gramEnd"/>
      <w:r w:rsidRPr="00B93A1B">
        <w:rPr>
          <w:rFonts w:ascii="Calibri" w:eastAsia="Times New Roman" w:hAnsi="Calibri" w:cs="Times New Roman"/>
          <w:color w:val="1C283D"/>
          <w:lang w:eastAsia="tr-TR"/>
        </w:rPr>
        <w:t xml:space="preserve"> bulunup bulunmadığı ya da tedavi hizmetlerinin istenilen düzeyde yerine getirilip getirilemediği,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g) Eğitim kurumunun bulunduğu yerde asayişi sağlayacak güvenlik biriminin bulunup bulunmadığı,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ğ) Eğitim kurumunun bulunduğu hizmet alanında başka eğitim kurumu bulunup bulunmadığı,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gibi</w:t>
      </w:r>
      <w:proofErr w:type="gramEnd"/>
      <w:r w:rsidRPr="00B93A1B">
        <w:rPr>
          <w:rFonts w:ascii="Calibri" w:eastAsia="Times New Roman" w:hAnsi="Calibri" w:cs="Times New Roman"/>
          <w:color w:val="1C283D"/>
          <w:lang w:eastAsia="tr-TR"/>
        </w:rPr>
        <w:t xml:space="preserve"> hususlar ile illerin özelliklerine göre diğer hususlar da göz önünde bulundurulmak suretiyle valiliklerce belirlenerek değerlendirilmek üzere Bakanlığa bildirilir.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puanları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MADDE 40 – </w:t>
      </w:r>
      <w:r w:rsidRPr="00B93A1B">
        <w:rPr>
          <w:rFonts w:ascii="Calibri" w:eastAsia="Times New Roman" w:hAnsi="Calibri" w:cs="Times New Roman"/>
          <w:color w:val="1C283D"/>
          <w:lang w:eastAsia="tr-TR"/>
        </w:rPr>
        <w:t>(1) Bir yıllık çalışmaları karşılığında olmak üzere, aday öğretmenlerden/öğretmenlerden: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Birinci hizmet bölgesinde bulunan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1 inci hizmet alanındaki eğitim kurumlarında görev yapanlara 10,</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hizmet alanındaki eğitim kurumlarında görev yapanlara 11,</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3 üncü hizmet alanındaki eğitim kurumlarında görev yapanlara 12,</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4 üncü hizmet alanındaki eğitim kurumlarında görev yapanlara 14,</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5 inci hizmet alanındaki eğitim kurumlarında görev yapanlara 16,</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6)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görev yapanlara 18,</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İkinci hizmet bölgesinde bulunan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1 inci hizmet alanındaki eğitim kurumlarında görev yapanlara 12,</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hizmet alanındaki eğitim kurumlarında görev yapanlara 13,</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3 üncü hizmet alanındaki eğitim kurumlarında görev yapanlara 14,</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4 üncü hizmet alanındaki eğitim kurumlarında görev yapanlara 18,</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5 inci hizmet alanındaki eğitim kurumlarında görev yapanlara 20,</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6)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görev yapanlara 22,</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Üçüncü hizmet bölgesinde bulunan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1 inci hizmet alanındaki eğitim kurumlarında görev yapanlara 14,</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hizmet alanındaki eğitim kurumlarında görev yapanlara 16,</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3 üncü hizmet alanındaki eğitim kurumlarında görev yapanlara 18,</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4 üncü hizmet alanındaki eğitim kurumlarında görev yapanlara 22,</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5 inci hizmet alanındaki eğitim kurumlarında görev yapanlara 26,</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6)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görev yapanlara 30</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hizmet</w:t>
      </w:r>
      <w:proofErr w:type="gramEnd"/>
      <w:r w:rsidRPr="00B93A1B">
        <w:rPr>
          <w:rFonts w:ascii="Calibri" w:eastAsia="Times New Roman" w:hAnsi="Calibri" w:cs="Times New Roman"/>
          <w:color w:val="1C283D"/>
          <w:lang w:eastAsia="tr-TR"/>
        </w:rPr>
        <w:t xml:space="preserve"> puanı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Hizmet puanı, hizmet alanları bakımından bu Yönetmelikte belirlenen puanlardan görev yapılan hizmet alanı için öngörülen puanın o hizmet alanındaki çalışma süresi ile çarpımı sonucu elde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geçen süreler birlikte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Yatılı bölge ortaokullarında görev yapan kadın öğretmenlerin hizmet puanlarına her yıl için 12, erkek öğretmenlerin hizmet puanlarına ise her yıl için 6 puan eklenir.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puanının hesabında dikkate alınacak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41 –</w:t>
      </w:r>
      <w:r w:rsidRPr="00B93A1B">
        <w:rPr>
          <w:rFonts w:ascii="Calibri" w:eastAsia="Times New Roman" w:hAnsi="Calibri" w:cs="Times New Roman"/>
          <w:color w:val="1C283D"/>
          <w:lang w:eastAsia="tr-TR"/>
        </w:rPr>
        <w:t> (1) Öğretmenlerin hizmet puanlarının hesaplanmasında;</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b) 657 sayılı Kanunun 4 üncü maddesi kapsamında devlet memuru statüsünde geçirilen süreler, </w:t>
      </w:r>
      <w:proofErr w:type="gramStart"/>
      <w:r w:rsidRPr="00B93A1B">
        <w:rPr>
          <w:rFonts w:ascii="Calibri" w:eastAsia="Times New Roman" w:hAnsi="Calibri" w:cs="Times New Roman"/>
          <w:color w:val="1C283D"/>
          <w:lang w:eastAsia="tr-TR"/>
        </w:rPr>
        <w:t>11/10/1983</w:t>
      </w:r>
      <w:proofErr w:type="gramEnd"/>
      <w:r w:rsidRPr="00B93A1B">
        <w:rPr>
          <w:rFonts w:ascii="Calibri" w:eastAsia="Times New Roman" w:hAnsi="Calibri" w:cs="Times New Roman"/>
          <w:color w:val="1C283D"/>
          <w:lang w:eastAsia="tr-TR"/>
        </w:rPr>
        <w:t xml:space="preserve"> tarihli ve 2914 sayılı Yükseköğretim Personel Kanunu ve 27/7/1967 tarihli ve 926 </w:t>
      </w:r>
      <w:r w:rsidRPr="00B93A1B">
        <w:rPr>
          <w:rFonts w:ascii="Calibri" w:eastAsia="Times New Roman" w:hAnsi="Calibri" w:cs="Times New Roman"/>
          <w:color w:val="1C283D"/>
          <w:lang w:eastAsia="tr-TR"/>
        </w:rPr>
        <w:lastRenderedPageBreak/>
        <w:t>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değerlendirilir</w:t>
      </w:r>
      <w:proofErr w:type="gramEnd"/>
      <w:r w:rsidRPr="00B93A1B">
        <w:rPr>
          <w:rFonts w:ascii="Calibri" w:eastAsia="Times New Roman" w:hAnsi="Calibri" w:cs="Times New Roman"/>
          <w:color w:val="1C283D"/>
          <w:lang w:eastAsia="tr-TR"/>
        </w:rPr>
        <w:t>.</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Askerlik dâhil olmak üzere yurt dışında resmî görevle geçirilen hizmet süreleri, birinci hizmet bölgesinin birinci hizmet alanı için öngörülen hizmet puanı üzerinden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Mehil müddetinde geçen süreler, eski görev yeri için öngörülen hizmet puanı üzerinden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(7) Hizmet puanı hesabında; il, ilçe, belde ve köyler görevin geçirildiği tarihteki statüleri itibarıyla dikkate alınır.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YEDİNCİ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 öngörülen hizmet alanları ve süreleri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42 –</w:t>
      </w:r>
      <w:r w:rsidRPr="00B93A1B">
        <w:rPr>
          <w:rFonts w:ascii="Calibri" w:eastAsia="Times New Roman" w:hAnsi="Calibri" w:cs="Times New Roman"/>
          <w:color w:val="1C283D"/>
          <w:lang w:eastAsia="tr-TR"/>
        </w:rPr>
        <w:t xml:space="preserve"> (1) Bakanlık öğretmen kadrolarında </w:t>
      </w:r>
      <w:proofErr w:type="gramStart"/>
      <w:r w:rsidRPr="00B93A1B">
        <w:rPr>
          <w:rFonts w:ascii="Calibri" w:eastAsia="Times New Roman" w:hAnsi="Calibri" w:cs="Times New Roman"/>
          <w:color w:val="1C283D"/>
          <w:lang w:eastAsia="tr-TR"/>
        </w:rPr>
        <w:t>6/5/2010</w:t>
      </w:r>
      <w:proofErr w:type="gramEnd"/>
      <w:r w:rsidRPr="00B93A1B">
        <w:rPr>
          <w:rFonts w:ascii="Calibri" w:eastAsia="Times New Roman" w:hAnsi="Calibri" w:cs="Times New Roman"/>
          <w:color w:val="1C283D"/>
          <w:lang w:eastAsia="tr-TR"/>
        </w:rPr>
        <w:t xml:space="preserve"> tarihinden sonra göreve başlayanlar: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Birinci hizmet bölgesindeki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4 üncü hizmet alanındaki eğitim kurumlarında en az 7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5 inci hizmet alanındaki eğitim kurumlarında en az 6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3)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en az 5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İkinci hizmet bölgesindeki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4 üncü hizmet alanındaki eğitim kurumlarında en az 6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5 inci hizmet alanındaki eğitim kurumlarında en az 5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3)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en az 4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Üçüncü hizmet bölgesindeki illerin;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 4 üncü hizmet alanındaki eğitim kurumlarında en az 5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5 inci hizmet alanındaki eğitim kurumlarında en az 4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3)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kurumlarında en az 3 yıl,</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çalışmakla</w:t>
      </w:r>
      <w:proofErr w:type="gramEnd"/>
      <w:r w:rsidRPr="00B93A1B">
        <w:rPr>
          <w:rFonts w:ascii="Calibri" w:eastAsia="Times New Roman" w:hAnsi="Calibri" w:cs="Times New Roman"/>
          <w:color w:val="1C283D"/>
          <w:lang w:eastAsia="tr-TR"/>
        </w:rPr>
        <w:t xml:space="preserve"> yükümlüdür.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Zorunlu çalışma yükümlülüğü, 4, 5 veya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alanlarından birinde ya da birkaçında yerine getirilebilir.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yükümlülüğüne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43 –</w:t>
      </w:r>
      <w:r w:rsidRPr="00B93A1B">
        <w:rPr>
          <w:rFonts w:ascii="Calibri" w:eastAsia="Times New Roman" w:hAnsi="Calibri" w:cs="Times New Roman"/>
          <w:color w:val="1C283D"/>
          <w:lang w:eastAsia="tr-TR"/>
        </w:rPr>
        <w:t>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(6) Zorunlu çalışma yükümlülüğü öngörülen 4, 5 ve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kurumlarına atanır.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hizmet alanındaki eğitim kurumlarına atanır.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yükümlülüğünden muaf tutulacaklar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44 –</w:t>
      </w:r>
      <w:r w:rsidRPr="00B93A1B">
        <w:rPr>
          <w:rFonts w:ascii="Calibri" w:eastAsia="Times New Roman" w:hAnsi="Calibri" w:cs="Times New Roman"/>
          <w:color w:val="1C283D"/>
          <w:lang w:eastAsia="tr-TR"/>
        </w:rPr>
        <w:t> (1) Zorunlu çalışma yükümlülüğünden;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a) </w:t>
      </w:r>
      <w:proofErr w:type="gramStart"/>
      <w:r w:rsidRPr="00B93A1B">
        <w:rPr>
          <w:rFonts w:ascii="Calibri" w:eastAsia="Times New Roman" w:hAnsi="Calibri" w:cs="Times New Roman"/>
          <w:color w:val="1C283D"/>
          <w:lang w:eastAsia="tr-TR"/>
        </w:rPr>
        <w:t>6/5/2010</w:t>
      </w:r>
      <w:proofErr w:type="gramEnd"/>
      <w:r w:rsidRPr="00B93A1B">
        <w:rPr>
          <w:rFonts w:ascii="Calibri" w:eastAsia="Times New Roman" w:hAnsi="Calibri" w:cs="Times New Roman"/>
          <w:color w:val="1C283D"/>
          <w:lang w:eastAsia="tr-TR"/>
        </w:rPr>
        <w:t xml:space="preserve"> tarihinden önce Bakanlık kadrolarında öğretmen olarak göreve başlayanlar,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En az % 40 oranında çalışma gücünden yoksun olduğunu belgelendiren öğretmenler,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muaf</w:t>
      </w:r>
      <w:proofErr w:type="gramEnd"/>
      <w:r w:rsidRPr="00B93A1B">
        <w:rPr>
          <w:rFonts w:ascii="Calibri" w:eastAsia="Times New Roman" w:hAnsi="Calibri" w:cs="Times New Roman"/>
          <w:color w:val="1C283D"/>
          <w:lang w:eastAsia="tr-TR"/>
        </w:rPr>
        <w:t xml:space="preserve"> tutulur.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yükümlülüğü ertelenecekler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45 –</w:t>
      </w:r>
      <w:r w:rsidRPr="00B93A1B">
        <w:rPr>
          <w:rFonts w:ascii="Calibri" w:eastAsia="Times New Roman" w:hAnsi="Calibri" w:cs="Times New Roman"/>
          <w:color w:val="1C283D"/>
          <w:lang w:eastAsia="tr-TR"/>
        </w:rPr>
        <w:t> (1) Birinci, ikinci ve üçüncü hizmet alanlarındaki eğitim kurumlarında görev yapmakta olan öğretmenlerden;</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a) Aile birliği veya sağlık mazeretlerinin devam ettiğini belgelendirenlerin, bir sonraki yer değiştirme dönemine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Eşi aday memur olanların, eşinin adaylığının kaldırıldığı tarihten bir sonraki yer değiştirme dönemine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Eşi, 30 Eylül tarihi itibarıyla askerde olanların, bir sonraki yer değiştirme dönemine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Başvuruların son günü itibarıyla kendisi veya eşi aylıksız izinli olanların, bir sonraki yer değiştirme dönemine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d) Alanlarında norm kadro olmaması ya da norm kadro açığı olmaması sebebiyle atanamayanların, atamaları gerçekleştirilene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e) Başvuruların son günü itibarıyla son altı ay içinde eş, çocuk, anne, baba veya kardeşlerinden birinin hayatını kaybettiğini belgelendirenlerin, bir sonraki yer değiştirme dönemine kadar,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zorunlu</w:t>
      </w:r>
      <w:proofErr w:type="gramEnd"/>
      <w:r w:rsidRPr="00B93A1B">
        <w:rPr>
          <w:rFonts w:ascii="Calibri" w:eastAsia="Times New Roman" w:hAnsi="Calibri" w:cs="Times New Roman"/>
          <w:color w:val="1C283D"/>
          <w:lang w:eastAsia="tr-TR"/>
        </w:rPr>
        <w:t xml:space="preserve"> çalışma yükümlülükleri ertelenir.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süresinden sayılacak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46 –</w:t>
      </w:r>
      <w:r w:rsidRPr="00B93A1B">
        <w:rPr>
          <w:rFonts w:ascii="Calibri" w:eastAsia="Times New Roman" w:hAnsi="Calibri" w:cs="Times New Roman"/>
          <w:color w:val="1C283D"/>
          <w:lang w:eastAsia="tr-TR"/>
        </w:rPr>
        <w:t> (1) Zorunlu çalışma yükümlülüğüne tabi öğretmenlerin, zorunlu çalışma yükümlülüğü öngörülen hizmet alanlarındaki eğitim kurumlarında adaylık dâhil fiilen öğretmen olarak geçirdikleri süreler zorunlu çalışma süresinden sayılır. Bu sürelere;</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Zorunlu çalışma yükümlülüğü öngörülen hizmet alanlarındaki eğitim kurumlarında 657 sayılı Kanunun 4 üncü maddesinin birinci fıkrasının (B) bendi kapsamında sözleşmeli öğretmen olarak geçirilen hizmet süreleri,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d) 657 sayılı Kanunun 102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103 üncü ve 104 üncü maddelerinde öngörülen izinlerin tamamı ile aynı Kanunun 105 inci maddesi gereğince verilen izinlerin toplamının altı ayı geçmeyen kısmı,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e) Görevden uzaklaştırılan ve görevleri ile ilgili olsun veya olmasın herhangi bir suçtan tutuklanan veya gözaltına alınan öğretmenlerin 657 sayılı Kanunun 143 üncü maddesinde sayılan durumların gerçekleşmesi hâlinde bu sürelerin tamamı,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f) Yılda toplam 90 günü geçmeyen geçici görev süreleri,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g) Hizmet içi eğitimde başarılı geçen sürelerin tamamı,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dâhil</w:t>
      </w:r>
      <w:proofErr w:type="gramEnd"/>
      <w:r w:rsidRPr="00B93A1B">
        <w:rPr>
          <w:rFonts w:ascii="Calibri" w:eastAsia="Times New Roman" w:hAnsi="Calibri" w:cs="Times New Roman"/>
          <w:color w:val="1C283D"/>
          <w:lang w:eastAsia="tr-TR"/>
        </w:rPr>
        <w:t xml:space="preserve">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 xml:space="preserve">(2) Yılda toplam 90 günü aşan geçici görev süreleri, aday öğretmen olarak geçen süreler ile başka yerdeki bir görevin 657 sayılı Kanunun 86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süresinden sayılmayacak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47 –</w:t>
      </w:r>
      <w:r w:rsidRPr="00B93A1B">
        <w:rPr>
          <w:rFonts w:ascii="Calibri" w:eastAsia="Times New Roman" w:hAnsi="Calibri" w:cs="Times New Roman"/>
          <w:color w:val="1C283D"/>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B93A1B">
        <w:rPr>
          <w:rFonts w:ascii="Calibri" w:eastAsia="Times New Roman" w:hAnsi="Calibri" w:cs="Times New Roman"/>
          <w:color w:val="1C283D"/>
          <w:lang w:eastAsia="tr-TR"/>
        </w:rPr>
        <w:t>ile;</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b) Türkiye ve Orta Doğu Amme İdaresi Enstitüsünde geçen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Bakanlık ve diğer kamu kurum ve kuruluşlarında 657 sayılı Kanun ile diğer personel kanunları kapsamında geçen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d) Özel öğretim kurumlarında öğretmen ve yönetici olarak geçen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e) Yetiştirilmek amacıyla yurt dışına gönderilen öğretmenlerin yurt dışında geçirdikleri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f) 46 </w:t>
      </w:r>
      <w:proofErr w:type="spellStart"/>
      <w:r w:rsidRPr="00B93A1B">
        <w:rPr>
          <w:rFonts w:ascii="Calibri" w:eastAsia="Times New Roman" w:hAnsi="Calibri" w:cs="Times New Roman"/>
          <w:color w:val="1C283D"/>
          <w:lang w:eastAsia="tr-TR"/>
        </w:rPr>
        <w:t>ncı</w:t>
      </w:r>
      <w:proofErr w:type="spellEnd"/>
      <w:r w:rsidRPr="00B93A1B">
        <w:rPr>
          <w:rFonts w:ascii="Calibri" w:eastAsia="Times New Roman" w:hAnsi="Calibri" w:cs="Times New Roman"/>
          <w:color w:val="1C283D"/>
          <w:lang w:eastAsia="tr-TR"/>
        </w:rPr>
        <w:t xml:space="preserve"> maddede belirtilenlerin dışındaki süreler,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zorunlu</w:t>
      </w:r>
      <w:proofErr w:type="gramEnd"/>
      <w:r w:rsidRPr="00B93A1B">
        <w:rPr>
          <w:rFonts w:ascii="Calibri" w:eastAsia="Times New Roman" w:hAnsi="Calibri" w:cs="Times New Roman"/>
          <w:color w:val="1C283D"/>
          <w:lang w:eastAsia="tr-TR"/>
        </w:rPr>
        <w:t xml:space="preserve"> çalışma süresinden sayılmaz.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Öğretmenlerin aynı eğitim kurumunda azami çalışma süresi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48 –</w:t>
      </w:r>
      <w:r w:rsidRPr="00B93A1B">
        <w:rPr>
          <w:rFonts w:ascii="Calibri" w:eastAsia="Times New Roman" w:hAnsi="Calibri" w:cs="Times New Roman"/>
          <w:color w:val="1C283D"/>
          <w:lang w:eastAsia="tr-TR"/>
        </w:rPr>
        <w:t> (1) Öğretmenler, aynı eğitim kurumunda adaylık dâhil toplamda en fazla </w:t>
      </w:r>
      <w:r w:rsidRPr="00B93A1B">
        <w:rPr>
          <w:rFonts w:ascii="Calibri" w:eastAsia="Times New Roman" w:hAnsi="Calibri" w:cs="Times New Roman"/>
          <w:b/>
          <w:bCs/>
          <w:color w:val="1C283D"/>
          <w:lang w:eastAsia="tr-TR"/>
        </w:rPr>
        <w:t xml:space="preserve">(Değişik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 görev yapabilir.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Aynı eğitim kurumunda yer değiştirme yapılacak yılın 30 Eylül tarihi itibarıyla toplam </w:t>
      </w:r>
      <w:r w:rsidRPr="00B93A1B">
        <w:rPr>
          <w:rFonts w:ascii="Calibri" w:eastAsia="Times New Roman" w:hAnsi="Calibri" w:cs="Times New Roman"/>
          <w:b/>
          <w:bCs/>
          <w:color w:val="1C283D"/>
          <w:lang w:eastAsia="tr-TR"/>
        </w:rPr>
        <w:t xml:space="preserve">(Değişik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Tercihlerine atanamayanlar ile tercih yapmayanların atamaları ise aynı eğitim kurumundaki görev süresi en fazla olandan başlamak üzere alanlarında öğretmen ihtiyacı bulunan ilçe gruplarındaki eğitim kurumlarına valiliklerce resen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Duyuruda; alanlar itibarıyla boş öğretmen kadroları, bu madde kapsamında ataması yapılacaklardan boşalacak muhtemel öğretmen kadroları, başvurunun yapılma şekli, başvuru yeri ve süresi ile diğer hususlara yer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Bu maddeye göre yapılacak atamalarda, öğretmenlere en fazla 40 eğitim kurumu tercih etme hakkı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Bu madde kapsamında yer değiştirecek öğretmenlerin hizmet puanlarının hesabında başvuru tarihinin son günü dikkate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(6)</w:t>
      </w:r>
      <w:r w:rsidRPr="00B93A1B">
        <w:rPr>
          <w:rFonts w:ascii="Calibri" w:eastAsia="Times New Roman" w:hAnsi="Calibri" w:cs="Times New Roman"/>
          <w:b/>
          <w:bCs/>
          <w:color w:val="1C283D"/>
          <w:lang w:eastAsia="tr-TR"/>
        </w:rPr>
        <w:t xml:space="preserve"> (Değişik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(7) Adı değişen, dönüşen veya birleştirilen eğitim kurumlarında geçen sürelerin tamamı </w:t>
      </w:r>
      <w:r w:rsidRPr="00B93A1B">
        <w:rPr>
          <w:rFonts w:ascii="Calibri" w:eastAsia="Times New Roman" w:hAnsi="Calibri" w:cs="Times New Roman"/>
          <w:b/>
          <w:bCs/>
          <w:color w:val="1C283D"/>
          <w:lang w:eastAsia="tr-TR"/>
        </w:rPr>
        <w:t xml:space="preserve">(Değişik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yıllık görev süresinin hesabında birlikte dikkate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(8) Spor liselerinin beden eğitimi ve güzel sanatlar liselerinin müzik ve görsel sanatlar/resim öğretmenliklerine ilgili mevzuatı uyarınca sınavla atanmış olanlardan aynı eğitim kurumunda </w:t>
      </w:r>
      <w:r w:rsidRPr="00B93A1B">
        <w:rPr>
          <w:rFonts w:ascii="Calibri" w:eastAsia="Times New Roman" w:hAnsi="Calibri" w:cs="Times New Roman"/>
          <w:b/>
          <w:bCs/>
          <w:color w:val="1C283D"/>
          <w:lang w:eastAsia="tr-TR"/>
        </w:rPr>
        <w:t xml:space="preserve">(Değişik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yıllık görev süresini dolduranların başka eğitim kurumuna atamaları, aynı kapsamda bulunan eğitim kurumları ile sınırlı olarak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(9) Birleştirilmiş sınıf uygulaması yapılan eğitim kurumlarında görev yapanlar hariç olmak üzere alanı sınıf öğretmeni olan öğretmenlerden ara sınıflarda görev yapmakta iken aynı eğitim kurumunda </w:t>
      </w:r>
      <w:r w:rsidRPr="00B93A1B">
        <w:rPr>
          <w:rFonts w:ascii="Calibri" w:eastAsia="Times New Roman" w:hAnsi="Calibri" w:cs="Times New Roman"/>
          <w:b/>
          <w:bCs/>
          <w:color w:val="1C283D"/>
          <w:lang w:eastAsia="tr-TR"/>
        </w:rPr>
        <w:t xml:space="preserve">(Değişik </w:t>
      </w:r>
      <w:proofErr w:type="gramStart"/>
      <w:r w:rsidRPr="00B93A1B">
        <w:rPr>
          <w:rFonts w:ascii="Calibri" w:eastAsia="Times New Roman" w:hAnsi="Calibri" w:cs="Times New Roman"/>
          <w:b/>
          <w:bCs/>
          <w:color w:val="1C283D"/>
          <w:lang w:eastAsia="tr-TR"/>
        </w:rPr>
        <w:t>ibare:RG</w:t>
      </w:r>
      <w:proofErr w:type="gramEnd"/>
      <w:r w:rsidRPr="00B93A1B">
        <w:rPr>
          <w:rFonts w:ascii="Calibri" w:eastAsia="Times New Roman" w:hAnsi="Calibri" w:cs="Times New Roman"/>
          <w:b/>
          <w:bCs/>
          <w:color w:val="1C283D"/>
          <w:lang w:eastAsia="tr-TR"/>
        </w:rPr>
        <w:t>-4/7/2015-29406)</w:t>
      </w:r>
      <w:r w:rsidRPr="00B93A1B">
        <w:rPr>
          <w:rFonts w:ascii="Calibri" w:eastAsia="Times New Roman" w:hAnsi="Calibri" w:cs="Times New Roman"/>
          <w:color w:val="1C283D"/>
          <w:lang w:eastAsia="tr-TR"/>
        </w:rPr>
        <w:t>   </w:t>
      </w:r>
      <w:r w:rsidRPr="00B93A1B">
        <w:rPr>
          <w:rFonts w:ascii="Calibri" w:eastAsia="Times New Roman" w:hAnsi="Calibri" w:cs="Times New Roman"/>
          <w:color w:val="1C283D"/>
          <w:u w:val="single"/>
          <w:lang w:eastAsia="tr-TR"/>
        </w:rPr>
        <w:t>12</w:t>
      </w:r>
      <w:r w:rsidRPr="00B93A1B">
        <w:rPr>
          <w:rFonts w:ascii="Calibri" w:eastAsia="Times New Roman" w:hAnsi="Calibri" w:cs="Times New Roman"/>
          <w:color w:val="1C283D"/>
          <w:lang w:eastAsia="tr-TR"/>
        </w:rPr>
        <w:t>  yıllık görev süresini dolduranların başka eğitim kurumuna atamaları, aynı sınıf ve şubeyle devam etmeleri şartıyla 4 üncü sınıfı okuttukları ders yılının sona erdiği tarih itibarıyla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(10) Kadrolarının olduğu ilçe gruplarında bulunan eğitim kurumlarında alanlarında norm kadro açığı bulunmayan öğretmenlerin yer değiştirme işlemleri, aynı kapsamdaki bir sonraki atama dönemine kadar ertelenir.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SEKİZİNCİ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Mazerete ve Diğer Nedenlere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Mazeret ve engellilik durumuna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49 –</w:t>
      </w:r>
      <w:r w:rsidRPr="00B93A1B">
        <w:rPr>
          <w:rFonts w:ascii="Calibri" w:eastAsia="Times New Roman" w:hAnsi="Calibri" w:cs="Times New Roman"/>
          <w:color w:val="1C283D"/>
          <w:lang w:eastAsia="tr-TR"/>
        </w:rPr>
        <w:t> (1) Öğretmenlerin; aile birliği, sağlık, can güvenliği mazeretlerine veya engellilik durumuna bağlı yer değiştirmeleri hakkında, Devlet Memurları Kanunu ile Devlet Memurlarının Yer Değiştirme Suretiyle Atanmalarına İlişkin Yönetmelik hükümleri uygulanır. Ancak;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c) Eşleri geçici olarak görevlendirilen öğretmenler, eşlerinin geçici olarak görevlendirildiği yere aile birliği mazeretine bağlı yer değiştirme isteğinde bulunamaz.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ç) Aile birliği mazereti ile engellilik durumuna bağlı yer değiştirmeler, yarıyıl ve yaz tatillerinde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Hizmetin gereği olarak yapılabilecek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50 –</w:t>
      </w:r>
      <w:r w:rsidRPr="00B93A1B">
        <w:rPr>
          <w:rFonts w:ascii="Calibri" w:eastAsia="Times New Roman" w:hAnsi="Calibri" w:cs="Times New Roman"/>
          <w:color w:val="1C283D"/>
          <w:lang w:eastAsia="tr-TR"/>
        </w:rPr>
        <w:t>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Sağlık durumu hariç olmak üzere, haklarında yapılan adli ve idari soruşturma sonucunda görev yerleri; il dışına değiştirilenler daha önce görev yaptıkları </w:t>
      </w:r>
      <w:proofErr w:type="spellStart"/>
      <w:r w:rsidRPr="00B93A1B">
        <w:rPr>
          <w:rFonts w:ascii="Calibri" w:eastAsia="Times New Roman" w:hAnsi="Calibri" w:cs="Times New Roman"/>
          <w:color w:val="1C283D"/>
          <w:lang w:eastAsia="tr-TR"/>
        </w:rPr>
        <w:t>il’e</w:t>
      </w:r>
      <w:proofErr w:type="spellEnd"/>
      <w:r w:rsidRPr="00B93A1B">
        <w:rPr>
          <w:rFonts w:ascii="Calibri" w:eastAsia="Times New Roman" w:hAnsi="Calibri" w:cs="Times New Roman"/>
          <w:color w:val="1C283D"/>
          <w:lang w:eastAsia="tr-TR"/>
        </w:rPr>
        <w:t>, il içinde değiştirilenler daha önce görev yaptıkları ilçeye, ilçe içinde değiştirilenler ise daha önce görev yaptıkları eğitim kurumuna aradan üç yıl geçmeden atanma isteğinde bulunamaz.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Diğer nedenlere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51 –</w:t>
      </w:r>
      <w:r w:rsidRPr="00B93A1B">
        <w:rPr>
          <w:rFonts w:ascii="Calibri" w:eastAsia="Times New Roman" w:hAnsi="Calibri" w:cs="Times New Roman"/>
          <w:color w:val="1C283D"/>
          <w:lang w:eastAsia="tr-TR"/>
        </w:rPr>
        <w:t> (1) Eşi veya çocuğu ölen öğretmenler, eş veya çocuklarının ölüm tarihinden itibaren bir yıl içinde yer değiştirme isteğinde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Eşi emekli olan öğretmenler, eşinin emekliye ayrılış tarihinden itibaren bir yıl içinde eşinin ikamet ettiği yere yer değiştirme isteğinde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color w:val="1C283D"/>
          <w:lang w:eastAsia="tr-TR"/>
        </w:rPr>
        <w:t>(3)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DOKUZUNCU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İsteğe Bağlı Yer Değiştirme İşlemleri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İsteğe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52 –</w:t>
      </w:r>
      <w:r w:rsidRPr="00B93A1B">
        <w:rPr>
          <w:rFonts w:ascii="Calibri" w:eastAsia="Times New Roman" w:hAnsi="Calibri" w:cs="Times New Roman"/>
          <w:color w:val="1C283D"/>
          <w:lang w:eastAsia="tr-TR"/>
        </w:rPr>
        <w:t>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lastRenderedPageBreak/>
        <w:t>(2) Sağlık ve aile birliği mazeretlerine bağlı olarak zorunlu çalışma yükümlülüğü ertelenen öğretmenler, bulundukları eğitim kurumunda en az üç yıl görev yapmaları şartıyla il içinde yer değiştirme isteğinde bulunabilir.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İkinci görev kapsamında yönetici olarak görev yapmakta iken öğretmenliğe atanmak isteyenler ile ihtiyaç ve norm kadro fazlası öğretmenlerin isteğe bağlı yer değiştirmelerinde süre şartı aranmaz.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İhtiyaç ve norm kadro fazlası öğretmenlerin yer değiştirmeleri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53 –</w:t>
      </w:r>
      <w:r w:rsidRPr="00B93A1B">
        <w:rPr>
          <w:rFonts w:ascii="Calibri" w:eastAsia="Times New Roman" w:hAnsi="Calibri" w:cs="Times New Roman"/>
          <w:color w:val="1C283D"/>
          <w:lang w:eastAsia="tr-TR"/>
        </w:rPr>
        <w:t>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Genel hayatı etkileyen deprem, sel, yangın ve benzeri doğal afetler nedeniyle olağanüstü durumların oluştuğu yerlerdeki eğitim kurumlarının öğretmen ihtiyacı, öncelikle bu madde kapsamında bulunan ihtiyaç fazlası öğretmenlerle karşılanır.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w:t>
      </w:r>
      <w:r w:rsidRPr="00B93A1B">
        <w:rPr>
          <w:rFonts w:ascii="Calibri" w:eastAsia="Times New Roman" w:hAnsi="Calibri" w:cs="Times New Roman"/>
          <w:color w:val="1C283D"/>
          <w:sz w:val="18"/>
          <w:szCs w:val="18"/>
          <w:lang w:eastAsia="tr-TR"/>
        </w:rPr>
        <w:t> </w:t>
      </w:r>
      <w:r w:rsidRPr="00B93A1B">
        <w:rPr>
          <w:rFonts w:ascii="Calibri" w:eastAsia="Times New Roman" w:hAnsi="Calibri" w:cs="Times New Roman"/>
          <w:b/>
          <w:bCs/>
          <w:color w:val="1C283D"/>
          <w:lang w:eastAsia="tr-TR"/>
        </w:rPr>
        <w:t xml:space="preserve">(Ek </w:t>
      </w:r>
      <w:proofErr w:type="gramStart"/>
      <w:r w:rsidRPr="00B93A1B">
        <w:rPr>
          <w:rFonts w:ascii="Calibri" w:eastAsia="Times New Roman" w:hAnsi="Calibri" w:cs="Times New Roman"/>
          <w:b/>
          <w:bCs/>
          <w:color w:val="1C283D"/>
          <w:lang w:eastAsia="tr-TR"/>
        </w:rPr>
        <w:t>cümle:RG</w:t>
      </w:r>
      <w:proofErr w:type="gramEnd"/>
      <w:r w:rsidRPr="00B93A1B">
        <w:rPr>
          <w:rFonts w:ascii="Calibri" w:eastAsia="Times New Roman" w:hAnsi="Calibri" w:cs="Times New Roman"/>
          <w:b/>
          <w:bCs/>
          <w:color w:val="1C283D"/>
          <w:lang w:eastAsia="tr-TR"/>
        </w:rPr>
        <w:t>-8/9/2016-29825)</w:t>
      </w:r>
      <w:r w:rsidRPr="00B93A1B">
        <w:rPr>
          <w:rFonts w:ascii="Calibri" w:eastAsia="Times New Roman" w:hAnsi="Calibri" w:cs="Times New Roman"/>
          <w:color w:val="1C283D"/>
          <w:sz w:val="18"/>
          <w:szCs w:val="18"/>
          <w:lang w:eastAsia="tr-TR"/>
        </w:rPr>
        <w:t> </w:t>
      </w:r>
      <w:r w:rsidRPr="00B93A1B">
        <w:rPr>
          <w:rFonts w:ascii="Calibri" w:eastAsia="Times New Roman" w:hAnsi="Calibri" w:cs="Times New Roman"/>
          <w:color w:val="1C283D"/>
          <w:lang w:eastAsia="tr-TR"/>
        </w:rPr>
        <w:t>Ancak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resen görev yeri belirlemeden istisnadır.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ONUNCU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Ortak Hükümler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Değerlendirme ölçütleri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54 –</w:t>
      </w:r>
      <w:r w:rsidRPr="00B93A1B">
        <w:rPr>
          <w:rFonts w:ascii="Calibri" w:eastAsia="Times New Roman" w:hAnsi="Calibri" w:cs="Times New Roman"/>
          <w:color w:val="1C283D"/>
          <w:lang w:eastAsia="tr-TR"/>
        </w:rPr>
        <w:t>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Değerlendirme ölçütleri olarak Ek-3’te yer alan Form esas alınır. Değerlendirmeler ders yılı bitiminden itibaren bir ay içinde, MEBBİS üzerinde oluşturulacak </w:t>
      </w:r>
      <w:proofErr w:type="gramStart"/>
      <w:r w:rsidRPr="00B93A1B">
        <w:rPr>
          <w:rFonts w:ascii="Calibri" w:eastAsia="Times New Roman" w:hAnsi="Calibri" w:cs="Times New Roman"/>
          <w:color w:val="1C283D"/>
          <w:lang w:eastAsia="tr-TR"/>
        </w:rPr>
        <w:t>modül</w:t>
      </w:r>
      <w:proofErr w:type="gramEnd"/>
      <w:r w:rsidRPr="00B93A1B">
        <w:rPr>
          <w:rFonts w:ascii="Calibri" w:eastAsia="Times New Roman" w:hAnsi="Calibri" w:cs="Times New Roman"/>
          <w:color w:val="1C283D"/>
          <w:lang w:eastAsia="tr-TR"/>
        </w:rPr>
        <w:t xml:space="preserve"> üzerinden gerçekleştirilir.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Bu madde kapsamındaki değerlendirmelerin Bakanlıkça duyurulacak usul ve esaslar çerçevesinde, zamanında, nesnel ve tarafsız şekilde yürütülmesinden ilgili il millî eğitim müdürü sorumludur.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(4) Bu değerlendirmeler öğretmenlere başarı belgesi verilmesinde dikkate alınır.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(5) Değerlendirmelerin yapılmasına ilişkin ortaya çıkabilecek tereddütleri gidermeye ve uygulamayı yönlendirmeye Öğretmen Yetiştirme ve Geliştirme Genel Müdürlüğü yetkilidir.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Yer değiştirmelerde esas alınacak hususlar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55 –</w:t>
      </w:r>
      <w:r w:rsidRPr="00B93A1B">
        <w:rPr>
          <w:rFonts w:ascii="Calibri" w:eastAsia="Times New Roman" w:hAnsi="Calibri" w:cs="Times New Roman"/>
          <w:color w:val="1C283D"/>
          <w:lang w:eastAsia="tr-TR"/>
        </w:rPr>
        <w:t> (1) Öğretmenlerin yer değiştirmeleri Bakanlıkça belirlenen takvime göre yapılır.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Yeni açılan eğitim kurumları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56 –</w:t>
      </w:r>
      <w:r w:rsidRPr="00B93A1B">
        <w:rPr>
          <w:rFonts w:ascii="Calibri" w:eastAsia="Times New Roman" w:hAnsi="Calibri" w:cs="Times New Roman"/>
          <w:color w:val="1C283D"/>
          <w:lang w:eastAsia="tr-TR"/>
        </w:rPr>
        <w:t> (1) Eğitim-öğretime yeni açılan eğitim kurumlarının öğretmen ihtiyacı yer değiştirme dönemlerinde karşılanır.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Mazeret durumu nedeniyle yer değiştirmesi yapılamayanların aylıksız izinleri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57 –</w:t>
      </w:r>
      <w:r w:rsidRPr="00B93A1B">
        <w:rPr>
          <w:rFonts w:ascii="Calibri" w:eastAsia="Times New Roman" w:hAnsi="Calibri" w:cs="Times New Roman"/>
          <w:color w:val="1C283D"/>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Aylıksız izinli sayılanlardan üçüncü yılın sonunda yer değiştirme suretiyle atamaları yapılamayanlar, aylıksız izinli sayıldıkları ilde bulunan eğitim kurumlarının durumlarına uygun öğretmen kadrolarına öncelikle atanır.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Hizmet sınıfının değiştirilmesi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58 –</w:t>
      </w:r>
      <w:r w:rsidRPr="00B93A1B">
        <w:rPr>
          <w:rFonts w:ascii="Calibri" w:eastAsia="Times New Roman" w:hAnsi="Calibri" w:cs="Times New Roman"/>
          <w:color w:val="1C283D"/>
          <w:lang w:eastAsia="tr-TR"/>
        </w:rPr>
        <w:t xml:space="preserve">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w:t>
      </w:r>
      <w:r w:rsidRPr="00B93A1B">
        <w:rPr>
          <w:rFonts w:ascii="Calibri" w:eastAsia="Times New Roman" w:hAnsi="Calibri" w:cs="Times New Roman"/>
          <w:color w:val="1C283D"/>
          <w:lang w:eastAsia="tr-TR"/>
        </w:rPr>
        <w:lastRenderedPageBreak/>
        <w:t>ve soruşturma sonucunda yetersizliği nedeniyle öğretmenlik görevini yapamayacağı tespit edilenler diğer hizmet sınıflarındaki durumlarına uygun kadrolara atanabilir.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Atama yapılacak eğitim kurumlarının duyurulması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59 –</w:t>
      </w:r>
      <w:r w:rsidRPr="00B93A1B">
        <w:rPr>
          <w:rFonts w:ascii="Calibri" w:eastAsia="Times New Roman" w:hAnsi="Calibri" w:cs="Times New Roman"/>
          <w:color w:val="1C283D"/>
          <w:lang w:eastAsia="tr-TR"/>
        </w:rPr>
        <w:t> (1) Mazerete bağlı yer değiştirmelerde, öğretmenlerin mazeretlerinin karşılanabilmesi bakımından öğretmen ihtiyacı bulunan eğitim kurumlarının tamamına il millî eğitim müdürlüklerince elektronik başvuru sayfasında yer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İller arasında isteğe ve zorunlu çalışma yükümlülüğüne bağlı olarak yapılacak yer değiştirme suretiyle atamalarda öğretmenlerin tercihlerine yansıtılacak eğitim kurumları; o yerleşim yerinde görev yapan mevcut öğretmenlerle ihtiyacın </w:t>
      </w:r>
      <w:proofErr w:type="spellStart"/>
      <w:r w:rsidRPr="00B93A1B">
        <w:rPr>
          <w:rFonts w:ascii="Calibri" w:eastAsia="Times New Roman" w:hAnsi="Calibri" w:cs="Times New Roman"/>
          <w:color w:val="1C283D"/>
          <w:lang w:eastAsia="tr-TR"/>
        </w:rPr>
        <w:t>karşılanabilirliği</w:t>
      </w:r>
      <w:proofErr w:type="spellEnd"/>
      <w:r w:rsidRPr="00B93A1B">
        <w:rPr>
          <w:rFonts w:ascii="Calibri" w:eastAsia="Times New Roman" w:hAnsi="Calibri" w:cs="Times New Roman"/>
          <w:color w:val="1C283D"/>
          <w:lang w:eastAsia="tr-TR"/>
        </w:rPr>
        <w:t xml:space="preserve">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Alan değişikliğine bağlı yer değiştirmeler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proofErr w:type="gramStart"/>
      <w:r w:rsidRPr="00B93A1B">
        <w:rPr>
          <w:rFonts w:ascii="Calibri" w:eastAsia="Times New Roman" w:hAnsi="Calibri" w:cs="Times New Roman"/>
          <w:b/>
          <w:bCs/>
          <w:color w:val="1C283D"/>
          <w:lang w:eastAsia="tr-TR"/>
        </w:rPr>
        <w:t>MADDE 60 –</w:t>
      </w:r>
      <w:r w:rsidRPr="00B93A1B">
        <w:rPr>
          <w:rFonts w:ascii="Calibri" w:eastAsia="Times New Roman" w:hAnsi="Calibri" w:cs="Times New Roman"/>
          <w:color w:val="1C283D"/>
          <w:lang w:eastAsia="tr-TR"/>
        </w:rPr>
        <w:t>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(3) Alan değişikliği işlemleri Bakanlıkça belirlenecek takvim çerçevesinde yapılır.</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ONBİRİNCİ BÖLÜM</w:t>
      </w:r>
    </w:p>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Çeşitli ve Son Hükümler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Atamaları Bakan tarafından yapılacak öğretmenler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61 –</w:t>
      </w:r>
      <w:r w:rsidRPr="00B93A1B">
        <w:rPr>
          <w:rFonts w:ascii="Calibri" w:eastAsia="Times New Roman" w:hAnsi="Calibri" w:cs="Times New Roman"/>
          <w:color w:val="1C283D"/>
          <w:lang w:eastAsia="tr-TR"/>
        </w:rPr>
        <w:t xml:space="preserve"> (1) 652 sayılı Kanun Hükmünde Kararnamenin 37 </w:t>
      </w:r>
      <w:proofErr w:type="spellStart"/>
      <w:r w:rsidRPr="00B93A1B">
        <w:rPr>
          <w:rFonts w:ascii="Calibri" w:eastAsia="Times New Roman" w:hAnsi="Calibri" w:cs="Times New Roman"/>
          <w:color w:val="1C283D"/>
          <w:lang w:eastAsia="tr-TR"/>
        </w:rPr>
        <w:t>nci</w:t>
      </w:r>
      <w:proofErr w:type="spellEnd"/>
      <w:r w:rsidRPr="00B93A1B">
        <w:rPr>
          <w:rFonts w:ascii="Calibri" w:eastAsia="Times New Roman" w:hAnsi="Calibri" w:cs="Times New Roman"/>
          <w:color w:val="1C283D"/>
          <w:lang w:eastAsia="tr-TR"/>
        </w:rPr>
        <w:t xml:space="preserve"> maddesinin dokuzuncu fıkrası kapsamında yapılacak öğretmen atamalarına ilişkin usul ve esaslar Bakanlıkça düzenlenir.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Gerçek dışı beyan ve usulsüz işlem</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62 –</w:t>
      </w:r>
      <w:r w:rsidRPr="00B93A1B">
        <w:rPr>
          <w:rFonts w:ascii="Calibri" w:eastAsia="Times New Roman" w:hAnsi="Calibri" w:cs="Times New Roman"/>
          <w:color w:val="1C283D"/>
          <w:lang w:eastAsia="tr-TR"/>
        </w:rPr>
        <w:t>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Hüküm bulunmayan hâller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63 –</w:t>
      </w:r>
      <w:r w:rsidRPr="00B93A1B">
        <w:rPr>
          <w:rFonts w:ascii="Calibri" w:eastAsia="Times New Roman" w:hAnsi="Calibri" w:cs="Times New Roman"/>
          <w:color w:val="1C283D"/>
          <w:lang w:eastAsia="tr-TR"/>
        </w:rPr>
        <w:t xml:space="preserve"> (1) Bu Yönetmelikte hüküm bulunmayan hâllerde </w:t>
      </w:r>
      <w:proofErr w:type="gramStart"/>
      <w:r w:rsidRPr="00B93A1B">
        <w:rPr>
          <w:rFonts w:ascii="Calibri" w:eastAsia="Times New Roman" w:hAnsi="Calibri" w:cs="Times New Roman"/>
          <w:color w:val="1C283D"/>
          <w:lang w:eastAsia="tr-TR"/>
        </w:rPr>
        <w:t>19/4/1983</w:t>
      </w:r>
      <w:proofErr w:type="gramEnd"/>
      <w:r w:rsidRPr="00B93A1B">
        <w:rPr>
          <w:rFonts w:ascii="Calibri" w:eastAsia="Times New Roman" w:hAnsi="Calibri" w:cs="Times New Roman"/>
          <w:color w:val="1C283D"/>
          <w:lang w:eastAsia="tr-TR"/>
        </w:rPr>
        <w:t xml:space="preserve"> tarihli ve 83/6525 sayılı Bakanlar Kurulu Kararı ile yürürlüğe konulan Devlet Memurlarının Yer Değiştirme Suretiyle Atanmalarına İlişkin Yönetmelik hükümleri uygulanır.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Yürürlükten kaldırılan yönetmelikler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64 –</w:t>
      </w:r>
      <w:r w:rsidRPr="00B93A1B">
        <w:rPr>
          <w:rFonts w:ascii="Calibri" w:eastAsia="Times New Roman" w:hAnsi="Calibri" w:cs="Times New Roman"/>
          <w:color w:val="1C283D"/>
          <w:lang w:eastAsia="tr-TR"/>
        </w:rPr>
        <w:t xml:space="preserve"> (1) </w:t>
      </w:r>
      <w:proofErr w:type="gramStart"/>
      <w:r w:rsidRPr="00B93A1B">
        <w:rPr>
          <w:rFonts w:ascii="Calibri" w:eastAsia="Times New Roman" w:hAnsi="Calibri" w:cs="Times New Roman"/>
          <w:color w:val="1C283D"/>
          <w:lang w:eastAsia="tr-TR"/>
        </w:rPr>
        <w:t>6/5/2010</w:t>
      </w:r>
      <w:proofErr w:type="gramEnd"/>
      <w:r w:rsidRPr="00B93A1B">
        <w:rPr>
          <w:rFonts w:ascii="Calibri" w:eastAsia="Times New Roman" w:hAnsi="Calibri" w:cs="Times New Roman"/>
          <w:color w:val="1C283D"/>
          <w:lang w:eastAsia="tr-TR"/>
        </w:rPr>
        <w:t xml:space="preserve"> tarihli ve 27573 sayılı Resmî </w:t>
      </w:r>
      <w:proofErr w:type="spellStart"/>
      <w:r w:rsidRPr="00B93A1B">
        <w:rPr>
          <w:rFonts w:ascii="Calibri" w:eastAsia="Times New Roman" w:hAnsi="Calibri" w:cs="Times New Roman"/>
          <w:color w:val="1C283D"/>
          <w:lang w:eastAsia="tr-TR"/>
        </w:rPr>
        <w:t>Gazete’de</w:t>
      </w:r>
      <w:proofErr w:type="spellEnd"/>
      <w:r w:rsidRPr="00B93A1B">
        <w:rPr>
          <w:rFonts w:ascii="Calibri" w:eastAsia="Times New Roman" w:hAnsi="Calibri" w:cs="Times New Roman"/>
          <w:color w:val="1C283D"/>
          <w:lang w:eastAsia="tr-TR"/>
        </w:rPr>
        <w:t xml:space="preserve"> yayımlanan Millî Eğitim Bakanlığı Öğretmenlerinin Atama ve Yer Değiştirme Yönetmeliği ile 19/12/2010 tarihli ve 27790 sayılı Resmî </w:t>
      </w:r>
      <w:proofErr w:type="spellStart"/>
      <w:r w:rsidRPr="00B93A1B">
        <w:rPr>
          <w:rFonts w:ascii="Calibri" w:eastAsia="Times New Roman" w:hAnsi="Calibri" w:cs="Times New Roman"/>
          <w:color w:val="1C283D"/>
          <w:lang w:eastAsia="tr-TR"/>
        </w:rPr>
        <w:t>Gazete’de</w:t>
      </w:r>
      <w:proofErr w:type="spellEnd"/>
      <w:r w:rsidRPr="00B93A1B">
        <w:rPr>
          <w:rFonts w:ascii="Calibri" w:eastAsia="Times New Roman" w:hAnsi="Calibri" w:cs="Times New Roman"/>
          <w:color w:val="1C283D"/>
          <w:lang w:eastAsia="tr-TR"/>
        </w:rPr>
        <w:t xml:space="preserv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Kazanılmış haklar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lastRenderedPageBreak/>
        <w:t>GEÇİCİ MADDE 1 –</w:t>
      </w:r>
      <w:r w:rsidRPr="00B93A1B">
        <w:rPr>
          <w:rFonts w:ascii="Calibri" w:eastAsia="Times New Roman" w:hAnsi="Calibri" w:cs="Times New Roman"/>
          <w:color w:val="1C283D"/>
          <w:lang w:eastAsia="tr-TR"/>
        </w:rPr>
        <w:t> (1) Öğretmenlerin, yürürlükten kaldırılan yönetmelikler kapsamında verilen hizmet puanları ile zorunlu çalışma yükümlülüğü öngörülen eğitim kurumlarında geçen hizmet süreleri geçerli sayılır.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Öğretmen olarak görev yapmakta iken </w:t>
      </w:r>
      <w:proofErr w:type="gramStart"/>
      <w:r w:rsidRPr="00B93A1B">
        <w:rPr>
          <w:rFonts w:ascii="Calibri" w:eastAsia="Times New Roman" w:hAnsi="Calibri" w:cs="Times New Roman"/>
          <w:color w:val="1C283D"/>
          <w:lang w:eastAsia="tr-TR"/>
        </w:rPr>
        <w:t>23/4/1999</w:t>
      </w:r>
      <w:proofErr w:type="gramEnd"/>
      <w:r w:rsidRPr="00B93A1B">
        <w:rPr>
          <w:rFonts w:ascii="Calibri" w:eastAsia="Times New Roman" w:hAnsi="Calibri" w:cs="Times New Roman"/>
          <w:color w:val="1C283D"/>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Şehit ve malul gazi yakını öğretmenler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2 –</w:t>
      </w:r>
      <w:r w:rsidRPr="00B93A1B">
        <w:rPr>
          <w:rFonts w:ascii="Calibri" w:eastAsia="Times New Roman" w:hAnsi="Calibri" w:cs="Times New Roman"/>
          <w:color w:val="1C283D"/>
          <w:lang w:eastAsia="tr-TR"/>
        </w:rPr>
        <w:t>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Mülga:RG</w:t>
      </w:r>
      <w:proofErr w:type="gramEnd"/>
      <w:r w:rsidRPr="00B93A1B">
        <w:rPr>
          <w:rFonts w:ascii="Calibri" w:eastAsia="Times New Roman" w:hAnsi="Calibri" w:cs="Times New Roman"/>
          <w:b/>
          <w:bCs/>
          <w:color w:val="1C283D"/>
          <w:lang w:eastAsia="tr-TR"/>
        </w:rPr>
        <w:t>-19/1/2016-29598)</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Aynı eğitim kurumunda azami çalışma süresi uygulama süreci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3 –(</w:t>
      </w:r>
      <w:proofErr w:type="gramStart"/>
      <w:r w:rsidRPr="00B93A1B">
        <w:rPr>
          <w:rFonts w:ascii="Calibri" w:eastAsia="Times New Roman" w:hAnsi="Calibri" w:cs="Times New Roman"/>
          <w:b/>
          <w:bCs/>
          <w:color w:val="1C283D"/>
          <w:lang w:eastAsia="tr-TR"/>
        </w:rPr>
        <w:t>Değişik:RG</w:t>
      </w:r>
      <w:proofErr w:type="gramEnd"/>
      <w:r w:rsidRPr="00B93A1B">
        <w:rPr>
          <w:rFonts w:ascii="Calibri" w:eastAsia="Times New Roman" w:hAnsi="Calibri" w:cs="Times New Roman"/>
          <w:b/>
          <w:bCs/>
          <w:color w:val="1C283D"/>
          <w:lang w:eastAsia="tr-TR"/>
        </w:rPr>
        <w:t>-4/7/2015-29406)</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(1) 48 inci madde hükümleri aynı eğitim kurumunda; 2014-2015 öğretim yılında 15 yıl, 2015-2016 öğretim yılında 14 yıl, 2016-2017 öğretim yılında 13 yıl görev yapan öğretmenler hakkında uygulanır.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Öğretmenlik görevi dışındaki görevlere atananlar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4 –</w:t>
      </w:r>
      <w:r w:rsidRPr="00B93A1B">
        <w:rPr>
          <w:rFonts w:ascii="Calibri" w:eastAsia="Times New Roman" w:hAnsi="Calibri" w:cs="Times New Roman"/>
          <w:color w:val="1C283D"/>
          <w:lang w:eastAsia="tr-TR"/>
        </w:rPr>
        <w:t>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Zorunlu çalışma kapsamında bulunan eğitim kurumları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5 –</w:t>
      </w:r>
      <w:r w:rsidRPr="00B93A1B">
        <w:rPr>
          <w:rFonts w:ascii="Calibri" w:eastAsia="Times New Roman" w:hAnsi="Calibri" w:cs="Times New Roman"/>
          <w:color w:val="1C283D"/>
          <w:lang w:eastAsia="tr-TR"/>
        </w:rPr>
        <w:t xml:space="preserve"> (1) Bu Yönetmelikle yürürlükten kaldırılan </w:t>
      </w:r>
      <w:proofErr w:type="gramStart"/>
      <w:r w:rsidRPr="00B93A1B">
        <w:rPr>
          <w:rFonts w:ascii="Calibri" w:eastAsia="Times New Roman" w:hAnsi="Calibri" w:cs="Times New Roman"/>
          <w:color w:val="1C283D"/>
          <w:lang w:eastAsia="tr-TR"/>
        </w:rPr>
        <w:t>6/5/2010</w:t>
      </w:r>
      <w:proofErr w:type="gramEnd"/>
      <w:r w:rsidRPr="00B93A1B">
        <w:rPr>
          <w:rFonts w:ascii="Calibri" w:eastAsia="Times New Roman" w:hAnsi="Calibri" w:cs="Times New Roman"/>
          <w:color w:val="1C283D"/>
          <w:lang w:eastAsia="tr-TR"/>
        </w:rPr>
        <w:t xml:space="preserve"> tarihli ve 27573 sayılı Resmî </w:t>
      </w:r>
      <w:proofErr w:type="spellStart"/>
      <w:r w:rsidRPr="00B93A1B">
        <w:rPr>
          <w:rFonts w:ascii="Calibri" w:eastAsia="Times New Roman" w:hAnsi="Calibri" w:cs="Times New Roman"/>
          <w:color w:val="1C283D"/>
          <w:lang w:eastAsia="tr-TR"/>
        </w:rPr>
        <w:t>Gazete’de</w:t>
      </w:r>
      <w:proofErr w:type="spellEnd"/>
      <w:r w:rsidRPr="00B93A1B">
        <w:rPr>
          <w:rFonts w:ascii="Calibri" w:eastAsia="Times New Roman" w:hAnsi="Calibri" w:cs="Times New Roman"/>
          <w:color w:val="1C283D"/>
          <w:lang w:eastAsia="tr-TR"/>
        </w:rPr>
        <w:t xml:space="preserv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Aday öğretmenlik süreci</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6 – </w:t>
      </w:r>
      <w:r w:rsidRPr="00B93A1B">
        <w:rPr>
          <w:rFonts w:ascii="Calibri" w:eastAsia="Times New Roman" w:hAnsi="Calibri" w:cs="Times New Roman"/>
          <w:color w:val="1C283D"/>
          <w:lang w:eastAsia="tr-TR"/>
        </w:rPr>
        <w:t xml:space="preserve">(1) Bu Yönetmeliğin adaylık işlemleri ile ilgili hükümleri, </w:t>
      </w:r>
      <w:proofErr w:type="gramStart"/>
      <w:r w:rsidRPr="00B93A1B">
        <w:rPr>
          <w:rFonts w:ascii="Calibri" w:eastAsia="Times New Roman" w:hAnsi="Calibri" w:cs="Times New Roman"/>
          <w:color w:val="1C283D"/>
          <w:lang w:eastAsia="tr-TR"/>
        </w:rPr>
        <w:t>14/3/2014</w:t>
      </w:r>
      <w:proofErr w:type="gramEnd"/>
      <w:r w:rsidRPr="00B93A1B">
        <w:rPr>
          <w:rFonts w:ascii="Calibri" w:eastAsia="Times New Roman" w:hAnsi="Calibri" w:cs="Times New Roman"/>
          <w:color w:val="1C283D"/>
          <w:lang w:eastAsia="tr-TR"/>
        </w:rPr>
        <w:t xml:space="preserve"> tarihinden sonra ilk defa atanan aday öğretmenler hakkında uygulanır.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xml:space="preserve">(2) Bakanlık kadrolarında </w:t>
      </w:r>
      <w:proofErr w:type="gramStart"/>
      <w:r w:rsidRPr="00B93A1B">
        <w:rPr>
          <w:rFonts w:ascii="Calibri" w:eastAsia="Times New Roman" w:hAnsi="Calibri" w:cs="Times New Roman"/>
          <w:color w:val="1C283D"/>
          <w:lang w:eastAsia="tr-TR"/>
        </w:rPr>
        <w:t>14/3/2014</w:t>
      </w:r>
      <w:proofErr w:type="gramEnd"/>
      <w:r w:rsidRPr="00B93A1B">
        <w:rPr>
          <w:rFonts w:ascii="Calibri" w:eastAsia="Times New Roman" w:hAnsi="Calibri" w:cs="Times New Roman"/>
          <w:color w:val="1C283D"/>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Eğitim personelinin öğretmenliğe atanmaları</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GEÇİCİ MADDE 7 –</w:t>
      </w:r>
      <w:r w:rsidRPr="00B93A1B">
        <w:rPr>
          <w:rFonts w:ascii="Calibri" w:eastAsia="Times New Roman" w:hAnsi="Calibri" w:cs="Times New Roman"/>
          <w:color w:val="1C283D"/>
          <w:lang w:eastAsia="tr-TR"/>
        </w:rPr>
        <w:t> </w:t>
      </w:r>
      <w:r w:rsidRPr="00B93A1B">
        <w:rPr>
          <w:rFonts w:ascii="Calibri" w:eastAsia="Times New Roman" w:hAnsi="Calibri" w:cs="Times New Roman"/>
          <w:b/>
          <w:bCs/>
          <w:color w:val="1C283D"/>
          <w:lang w:eastAsia="tr-TR"/>
        </w:rPr>
        <w:t>(</w:t>
      </w:r>
      <w:proofErr w:type="gramStart"/>
      <w:r w:rsidRPr="00B93A1B">
        <w:rPr>
          <w:rFonts w:ascii="Calibri" w:eastAsia="Times New Roman" w:hAnsi="Calibri" w:cs="Times New Roman"/>
          <w:b/>
          <w:bCs/>
          <w:color w:val="1C283D"/>
          <w:lang w:eastAsia="tr-TR"/>
        </w:rPr>
        <w:t>Mülga:RG</w:t>
      </w:r>
      <w:proofErr w:type="gramEnd"/>
      <w:r w:rsidRPr="00B93A1B">
        <w:rPr>
          <w:rFonts w:ascii="Calibri" w:eastAsia="Times New Roman" w:hAnsi="Calibri" w:cs="Times New Roman"/>
          <w:b/>
          <w:bCs/>
          <w:color w:val="1C283D"/>
          <w:lang w:eastAsia="tr-TR"/>
        </w:rPr>
        <w:t>-19/1/2016-29598)</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Yürürlük</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65 –</w:t>
      </w:r>
      <w:r w:rsidRPr="00B93A1B">
        <w:rPr>
          <w:rFonts w:ascii="Calibri" w:eastAsia="Times New Roman" w:hAnsi="Calibri" w:cs="Times New Roman"/>
          <w:color w:val="1C283D"/>
          <w:lang w:eastAsia="tr-TR"/>
        </w:rPr>
        <w:t> (1) Bu Yönetmeliğin 54 üncü maddesi 2015-2016 öğretim yılı başında, diğer maddeler ise yayımı tarihinde yürürlüğe girer.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Yürütme</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b/>
          <w:bCs/>
          <w:color w:val="1C283D"/>
          <w:lang w:eastAsia="tr-TR"/>
        </w:rPr>
        <w:t>MADDE 66 –</w:t>
      </w:r>
      <w:r w:rsidRPr="00B93A1B">
        <w:rPr>
          <w:rFonts w:ascii="Calibri" w:eastAsia="Times New Roman" w:hAnsi="Calibri" w:cs="Times New Roman"/>
          <w:color w:val="1C283D"/>
          <w:lang w:eastAsia="tr-TR"/>
        </w:rPr>
        <w:t> (1) Bu Yönetmelik hükümlerini Millî Eğitim Bakanı yürütür.</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w:t>
      </w:r>
    </w:p>
    <w:p w:rsidR="00B93A1B" w:rsidRPr="00B93A1B" w:rsidRDefault="00B93A1B" w:rsidP="00B93A1B">
      <w:pPr>
        <w:shd w:val="clear" w:color="auto" w:fill="FFFFFF"/>
        <w:spacing w:after="0" w:line="240" w:lineRule="atLeast"/>
        <w:ind w:left="108" w:firstLine="851"/>
        <w:rPr>
          <w:rFonts w:ascii="Calibri" w:eastAsia="Times New Roman" w:hAnsi="Calibri" w:cs="Times New Roman"/>
          <w:color w:val="1C283D"/>
          <w:lang w:eastAsia="tr-TR"/>
        </w:rPr>
      </w:pPr>
      <w:hyperlink r:id="rId4" w:history="1">
        <w:r w:rsidRPr="00B93A1B">
          <w:rPr>
            <w:rFonts w:ascii="Lucida Sans Unicode" w:eastAsia="Times New Roman" w:hAnsi="Lucida Sans Unicode" w:cs="Lucida Sans Unicode"/>
            <w:color w:val="000000"/>
            <w:sz w:val="15"/>
            <w:szCs w:val="15"/>
            <w:lang w:eastAsia="tr-TR"/>
          </w:rPr>
          <w:t>Ekler için tıklayınız</w:t>
        </w:r>
      </w:hyperlink>
    </w:p>
    <w:p w:rsidR="00B93A1B" w:rsidRPr="00B93A1B" w:rsidRDefault="00B93A1B" w:rsidP="00B93A1B">
      <w:pPr>
        <w:shd w:val="clear" w:color="auto" w:fill="FFFFFF"/>
        <w:spacing w:after="0" w:line="240" w:lineRule="atLeast"/>
        <w:ind w:left="108" w:firstLine="851"/>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____________________</w:t>
      </w:r>
    </w:p>
    <w:p w:rsidR="00B93A1B" w:rsidRPr="00B93A1B" w:rsidRDefault="00B93A1B" w:rsidP="00B93A1B">
      <w:pPr>
        <w:shd w:val="clear" w:color="auto" w:fill="FFFFFF"/>
        <w:spacing w:after="0" w:line="240" w:lineRule="atLeast"/>
        <w:ind w:left="1319" w:hanging="360"/>
        <w:rPr>
          <w:rFonts w:ascii="Calibri" w:eastAsia="Times New Roman" w:hAnsi="Calibri" w:cs="Times New Roman"/>
          <w:color w:val="1C283D"/>
          <w:lang w:eastAsia="tr-TR"/>
        </w:rPr>
      </w:pPr>
      <w:r w:rsidRPr="00B93A1B">
        <w:rPr>
          <w:rFonts w:ascii="Calibri" w:eastAsia="Times New Roman" w:hAnsi="Calibri" w:cs="Times New Roman"/>
          <w:i/>
          <w:iCs/>
          <w:color w:val="1C283D"/>
          <w:sz w:val="20"/>
          <w:szCs w:val="20"/>
          <w:lang w:eastAsia="tr-TR"/>
        </w:rPr>
        <w:t>(1)</w:t>
      </w:r>
      <w:r w:rsidRPr="00B93A1B">
        <w:rPr>
          <w:rFonts w:ascii="Times New Roman" w:eastAsia="Times New Roman" w:hAnsi="Times New Roman" w:cs="Times New Roman"/>
          <w:i/>
          <w:iCs/>
          <w:color w:val="1C283D"/>
          <w:sz w:val="14"/>
          <w:szCs w:val="14"/>
          <w:lang w:eastAsia="tr-TR"/>
        </w:rPr>
        <w:t>     </w:t>
      </w:r>
      <w:r w:rsidRPr="00B93A1B">
        <w:rPr>
          <w:rFonts w:ascii="Calibri" w:eastAsia="Times New Roman" w:hAnsi="Calibri" w:cs="Times New Roman"/>
          <w:i/>
          <w:iCs/>
          <w:color w:val="1C283D"/>
          <w:sz w:val="20"/>
          <w:szCs w:val="20"/>
          <w:lang w:eastAsia="tr-TR"/>
        </w:rPr>
        <w:t xml:space="preserve">8/9/2016 tarihli ve 29825 sayılı Resmi </w:t>
      </w:r>
      <w:proofErr w:type="spellStart"/>
      <w:r w:rsidRPr="00B93A1B">
        <w:rPr>
          <w:rFonts w:ascii="Calibri" w:eastAsia="Times New Roman" w:hAnsi="Calibri" w:cs="Times New Roman"/>
          <w:i/>
          <w:iCs/>
          <w:color w:val="1C283D"/>
          <w:sz w:val="20"/>
          <w:szCs w:val="20"/>
          <w:lang w:eastAsia="tr-TR"/>
        </w:rPr>
        <w:t>Gazete’de</w:t>
      </w:r>
      <w:proofErr w:type="spellEnd"/>
      <w:r w:rsidRPr="00B93A1B">
        <w:rPr>
          <w:rFonts w:ascii="Calibri" w:eastAsia="Times New Roman" w:hAnsi="Calibri" w:cs="Times New Roman"/>
          <w:i/>
          <w:iCs/>
          <w:color w:val="1C283D"/>
          <w:sz w:val="20"/>
          <w:szCs w:val="20"/>
          <w:lang w:eastAsia="tr-TR"/>
        </w:rPr>
        <w:t xml:space="preserve"> yayımlanan değişiklik ile Yönetmeliğin 15 inci maddesine birinci fıkradan sonra gelmek üzere ikinci fıkra eklenmiş ve diğer fıkra buna göre </w:t>
      </w:r>
      <w:r w:rsidRPr="00B93A1B">
        <w:rPr>
          <w:rFonts w:ascii="Calibri" w:eastAsia="Times New Roman" w:hAnsi="Calibri" w:cs="Times New Roman"/>
          <w:i/>
          <w:iCs/>
          <w:color w:val="1C283D"/>
          <w:sz w:val="20"/>
          <w:szCs w:val="20"/>
          <w:lang w:eastAsia="tr-TR"/>
        </w:rPr>
        <w:lastRenderedPageBreak/>
        <w:t xml:space="preserve">teselsül ettirilmiş ve 16 </w:t>
      </w:r>
      <w:proofErr w:type="spellStart"/>
      <w:r w:rsidRPr="00B93A1B">
        <w:rPr>
          <w:rFonts w:ascii="Calibri" w:eastAsia="Times New Roman" w:hAnsi="Calibri" w:cs="Times New Roman"/>
          <w:i/>
          <w:iCs/>
          <w:color w:val="1C283D"/>
          <w:sz w:val="20"/>
          <w:szCs w:val="20"/>
          <w:lang w:eastAsia="tr-TR"/>
        </w:rPr>
        <w:t>ncı</w:t>
      </w:r>
      <w:proofErr w:type="spellEnd"/>
      <w:r w:rsidRPr="00B93A1B">
        <w:rPr>
          <w:rFonts w:ascii="Calibri" w:eastAsia="Times New Roman" w:hAnsi="Calibri" w:cs="Times New Roman"/>
          <w:i/>
          <w:iCs/>
          <w:color w:val="1C283D"/>
          <w:sz w:val="20"/>
          <w:szCs w:val="20"/>
          <w:lang w:eastAsia="tr-TR"/>
        </w:rPr>
        <w:t xml:space="preserve"> maddesine beşinci fıkra </w:t>
      </w:r>
      <w:proofErr w:type="gramStart"/>
      <w:r w:rsidRPr="00B93A1B">
        <w:rPr>
          <w:rFonts w:ascii="Calibri" w:eastAsia="Times New Roman" w:hAnsi="Calibri" w:cs="Times New Roman"/>
          <w:i/>
          <w:iCs/>
          <w:color w:val="1C283D"/>
          <w:sz w:val="20"/>
          <w:szCs w:val="20"/>
          <w:lang w:eastAsia="tr-TR"/>
        </w:rPr>
        <w:t>eklenmiş , diğer</w:t>
      </w:r>
      <w:proofErr w:type="gramEnd"/>
      <w:r w:rsidRPr="00B93A1B">
        <w:rPr>
          <w:rFonts w:ascii="Calibri" w:eastAsia="Times New Roman" w:hAnsi="Calibri" w:cs="Times New Roman"/>
          <w:i/>
          <w:iCs/>
          <w:color w:val="1C283D"/>
          <w:sz w:val="20"/>
          <w:szCs w:val="20"/>
          <w:lang w:eastAsia="tr-TR"/>
        </w:rPr>
        <w:t xml:space="preserve"> fıkralar buna göre teselsül ettirilmiştir.</w:t>
      </w:r>
    </w:p>
    <w:p w:rsidR="00B93A1B" w:rsidRPr="00B93A1B" w:rsidRDefault="00B93A1B" w:rsidP="00B93A1B">
      <w:pPr>
        <w:shd w:val="clear" w:color="auto" w:fill="FFFFFF"/>
        <w:spacing w:after="0" w:line="240" w:lineRule="atLeast"/>
        <w:ind w:left="108" w:firstLine="851"/>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w:t>
      </w:r>
    </w:p>
    <w:p w:rsidR="00B93A1B" w:rsidRPr="00B93A1B" w:rsidRDefault="00B93A1B" w:rsidP="00B93A1B">
      <w:pPr>
        <w:shd w:val="clear" w:color="auto" w:fill="FFFFFF"/>
        <w:spacing w:after="0" w:line="240" w:lineRule="atLeast"/>
        <w:ind w:firstLine="851"/>
        <w:jc w:val="both"/>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B93A1B" w:rsidRPr="00B93A1B" w:rsidTr="00B93A1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3A1B" w:rsidRPr="00B93A1B" w:rsidRDefault="00B93A1B" w:rsidP="00B93A1B">
            <w:pPr>
              <w:spacing w:after="0" w:line="240" w:lineRule="auto"/>
              <w:rPr>
                <w:rFonts w:ascii="Calibri" w:eastAsia="Times New Roman" w:hAnsi="Calibri" w:cs="Times New Roman"/>
                <w:color w:val="1C283D"/>
                <w:lang w:eastAsia="tr-TR"/>
              </w:rPr>
            </w:pP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Yönetmeliğin Yayımlandığı Resmî Gazete’nin</w:t>
            </w:r>
          </w:p>
        </w:tc>
      </w:tr>
      <w:tr w:rsidR="00B93A1B" w:rsidRPr="00B93A1B" w:rsidTr="00B93A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A1B" w:rsidRPr="00B93A1B" w:rsidRDefault="00B93A1B" w:rsidP="00B93A1B">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Sayısı</w:t>
            </w:r>
          </w:p>
        </w:tc>
      </w:tr>
      <w:tr w:rsidR="00B93A1B" w:rsidRPr="00B93A1B" w:rsidTr="00B93A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A1B" w:rsidRPr="00B93A1B" w:rsidRDefault="00B93A1B" w:rsidP="00B93A1B">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proofErr w:type="gramStart"/>
            <w:r w:rsidRPr="00B93A1B">
              <w:rPr>
                <w:rFonts w:ascii="Calibri" w:eastAsia="Times New Roman" w:hAnsi="Calibri" w:cs="Times New Roman"/>
                <w:lang w:eastAsia="tr-TR"/>
              </w:rPr>
              <w:t>17/4/2015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lang w:eastAsia="tr-TR"/>
              </w:rPr>
              <w:t>29329</w:t>
            </w:r>
          </w:p>
        </w:tc>
      </w:tr>
      <w:tr w:rsidR="00B93A1B" w:rsidRPr="00B93A1B" w:rsidTr="00B93A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A1B" w:rsidRPr="00B93A1B" w:rsidRDefault="00B93A1B" w:rsidP="00B93A1B">
            <w:pPr>
              <w:spacing w:after="0" w:line="240" w:lineRule="auto"/>
              <w:rPr>
                <w:rFonts w:ascii="Calibri" w:eastAsia="Times New Roman" w:hAnsi="Calibri" w:cs="Times New Roman"/>
                <w:color w:val="1C283D"/>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Yönetmelikte Değişiklik Yapan Yönetmeliklerin Yayımlandığı Resmî Gazetelerin</w:t>
            </w:r>
          </w:p>
        </w:tc>
      </w:tr>
      <w:tr w:rsidR="00B93A1B" w:rsidRPr="00B93A1B" w:rsidTr="00B93A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93A1B" w:rsidRPr="00B93A1B" w:rsidRDefault="00B93A1B" w:rsidP="00B93A1B">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b/>
                <w:bCs/>
                <w:lang w:eastAsia="tr-TR"/>
              </w:rPr>
              <w:t>Sayısı</w:t>
            </w:r>
          </w:p>
        </w:tc>
      </w:tr>
      <w:tr w:rsidR="00B93A1B" w:rsidRPr="00B93A1B" w:rsidTr="00B93A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A1B" w:rsidRPr="00B93A1B" w:rsidRDefault="00B93A1B" w:rsidP="00B93A1B">
            <w:pPr>
              <w:spacing w:after="0" w:line="240" w:lineRule="atLeast"/>
              <w:ind w:left="397" w:hanging="340"/>
              <w:jc w:val="center"/>
              <w:rPr>
                <w:rFonts w:ascii="Calibri" w:eastAsia="Times New Roman" w:hAnsi="Calibri" w:cs="Times New Roman"/>
                <w:lang w:eastAsia="tr-TR"/>
              </w:rPr>
            </w:pPr>
            <w:r w:rsidRPr="00B93A1B">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proofErr w:type="gramStart"/>
            <w:r w:rsidRPr="00B93A1B">
              <w:rPr>
                <w:rFonts w:ascii="Calibri" w:eastAsia="Times New Roman" w:hAnsi="Calibri" w:cs="Times New Roman"/>
                <w:lang w:eastAsia="tr-TR"/>
              </w:rPr>
              <w:t>4/7/2015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lang w:eastAsia="tr-TR"/>
              </w:rPr>
              <w:t>29406</w:t>
            </w:r>
          </w:p>
        </w:tc>
      </w:tr>
      <w:tr w:rsidR="00B93A1B" w:rsidRPr="00B93A1B" w:rsidTr="00B93A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A1B" w:rsidRPr="00B93A1B" w:rsidRDefault="00B93A1B" w:rsidP="00B93A1B">
            <w:pPr>
              <w:spacing w:after="0" w:line="240" w:lineRule="atLeast"/>
              <w:ind w:left="397" w:hanging="340"/>
              <w:jc w:val="center"/>
              <w:rPr>
                <w:rFonts w:ascii="Calibri" w:eastAsia="Times New Roman" w:hAnsi="Calibri" w:cs="Times New Roman"/>
                <w:lang w:eastAsia="tr-TR"/>
              </w:rPr>
            </w:pPr>
            <w:r w:rsidRPr="00B93A1B">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proofErr w:type="gramStart"/>
            <w:r w:rsidRPr="00B93A1B">
              <w:rPr>
                <w:rFonts w:ascii="Calibri" w:eastAsia="Times New Roman" w:hAnsi="Calibri" w:cs="Times New Roman"/>
                <w:lang w:eastAsia="tr-TR"/>
              </w:rPr>
              <w:t>19/1/2016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lang w:eastAsia="tr-TR"/>
              </w:rPr>
              <w:t>29598</w:t>
            </w:r>
          </w:p>
        </w:tc>
      </w:tr>
      <w:tr w:rsidR="00B93A1B" w:rsidRPr="00B93A1B" w:rsidTr="00B93A1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A1B" w:rsidRPr="00B93A1B" w:rsidRDefault="00B93A1B" w:rsidP="00B93A1B">
            <w:pPr>
              <w:spacing w:after="0" w:line="240" w:lineRule="atLeast"/>
              <w:ind w:left="397" w:hanging="340"/>
              <w:jc w:val="center"/>
              <w:rPr>
                <w:rFonts w:ascii="Calibri" w:eastAsia="Times New Roman" w:hAnsi="Calibri" w:cs="Times New Roman"/>
                <w:lang w:eastAsia="tr-TR"/>
              </w:rPr>
            </w:pPr>
            <w:r w:rsidRPr="00B93A1B">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proofErr w:type="gramStart"/>
            <w:r w:rsidRPr="00B93A1B">
              <w:rPr>
                <w:rFonts w:ascii="Calibri" w:eastAsia="Times New Roman" w:hAnsi="Calibri" w:cs="Times New Roman"/>
                <w:lang w:eastAsia="tr-TR"/>
              </w:rPr>
              <w:t>8/9/2016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3A1B" w:rsidRPr="00B93A1B" w:rsidRDefault="00B93A1B" w:rsidP="00B93A1B">
            <w:pPr>
              <w:spacing w:after="0" w:line="240" w:lineRule="atLeast"/>
              <w:ind w:firstLine="851"/>
              <w:jc w:val="center"/>
              <w:rPr>
                <w:rFonts w:ascii="Calibri" w:eastAsia="Times New Roman" w:hAnsi="Calibri" w:cs="Times New Roman"/>
                <w:lang w:eastAsia="tr-TR"/>
              </w:rPr>
            </w:pPr>
            <w:r w:rsidRPr="00B93A1B">
              <w:rPr>
                <w:rFonts w:ascii="Calibri" w:eastAsia="Times New Roman" w:hAnsi="Calibri" w:cs="Times New Roman"/>
                <w:lang w:eastAsia="tr-TR"/>
              </w:rPr>
              <w:t>29825</w:t>
            </w:r>
          </w:p>
        </w:tc>
      </w:tr>
    </w:tbl>
    <w:p w:rsidR="00B93A1B" w:rsidRPr="00B93A1B" w:rsidRDefault="00B93A1B" w:rsidP="00B93A1B">
      <w:pPr>
        <w:shd w:val="clear" w:color="auto" w:fill="FFFFFF"/>
        <w:spacing w:after="0" w:line="240" w:lineRule="atLeast"/>
        <w:ind w:firstLine="851"/>
        <w:jc w:val="center"/>
        <w:rPr>
          <w:rFonts w:ascii="Calibri" w:eastAsia="Times New Roman" w:hAnsi="Calibri" w:cs="Times New Roman"/>
          <w:color w:val="1C283D"/>
          <w:lang w:eastAsia="tr-TR"/>
        </w:rPr>
      </w:pPr>
      <w:r w:rsidRPr="00B93A1B">
        <w:rPr>
          <w:rFonts w:ascii="Calibri" w:eastAsia="Times New Roman" w:hAnsi="Calibri" w:cs="Times New Roman"/>
          <w:color w:val="1C283D"/>
          <w:lang w:eastAsia="tr-TR"/>
        </w:rPr>
        <w:t> </w:t>
      </w:r>
    </w:p>
    <w:p w:rsidR="007632E3" w:rsidRDefault="007632E3"/>
    <w:sectPr w:rsidR="0076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1B"/>
    <w:rsid w:val="007632E3"/>
    <w:rsid w:val="00B93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49B54-8C78-4A5D-B91F-8DB73660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3A1B"/>
    <w:rPr>
      <w:color w:val="0000FF"/>
      <w:u w:val="single"/>
    </w:rPr>
  </w:style>
  <w:style w:type="paragraph" w:styleId="ListeParagraf">
    <w:name w:val="List Paragraph"/>
    <w:basedOn w:val="Normal"/>
    <w:uiPriority w:val="34"/>
    <w:qFormat/>
    <w:rsid w:val="00B93A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20694-ek.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13415</Words>
  <Characters>76466</Characters>
  <Application>Microsoft Office Word</Application>
  <DocSecurity>0</DocSecurity>
  <Lines>637</Lines>
  <Paragraphs>179</Paragraphs>
  <ScaleCrop>false</ScaleCrop>
  <Company/>
  <LinksUpToDate>false</LinksUpToDate>
  <CharactersWithSpaces>89702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2019-12-29T08:04:00Z</dcterms:created>
  <dcterms:modified xsi:type="dcterms:W3CDTF">2019-12-29T08:05:00Z</dcterms:modified>
</cp:coreProperties>
</file>